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4124"/>
        <w:gridCol w:w="2700"/>
        <w:gridCol w:w="3528"/>
      </w:tblGrid>
      <w:tr w:rsidR="00715255" w:rsidRPr="00DC4E79" w14:paraId="3E4AE4DD" w14:textId="77777777" w:rsidTr="0031660D">
        <w:trPr>
          <w:trHeight w:val="346"/>
        </w:trPr>
        <w:tc>
          <w:tcPr>
            <w:tcW w:w="2824" w:type="dxa"/>
            <w:shd w:val="clear" w:color="auto" w:fill="318DCC"/>
            <w:vAlign w:val="center"/>
          </w:tcPr>
          <w:p w14:paraId="3E4AE4DB" w14:textId="57754E93" w:rsidR="00E3166C" w:rsidRPr="00EA1E9B" w:rsidRDefault="004433F1" w:rsidP="00AF1F1F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EA1E9B">
              <w:rPr>
                <w:rFonts w:cstheme="minorHAnsi"/>
                <w:b/>
                <w:smallCaps/>
                <w:color w:val="FFFFFF" w:themeColor="background1"/>
              </w:rPr>
              <w:t>CAP Title:</w:t>
            </w:r>
          </w:p>
        </w:tc>
        <w:tc>
          <w:tcPr>
            <w:tcW w:w="10352" w:type="dxa"/>
            <w:gridSpan w:val="3"/>
            <w:vAlign w:val="center"/>
          </w:tcPr>
          <w:p w14:paraId="3E4AE4DC" w14:textId="77777777" w:rsidR="00E3166C" w:rsidRPr="00DC4E79" w:rsidRDefault="00E3166C" w:rsidP="00AF1F1F">
            <w:pPr>
              <w:jc w:val="center"/>
              <w:rPr>
                <w:rFonts w:cstheme="minorHAnsi"/>
                <w:smallCaps/>
              </w:rPr>
            </w:pPr>
          </w:p>
        </w:tc>
      </w:tr>
      <w:tr w:rsidR="00B33494" w:rsidRPr="00DC4E79" w14:paraId="3E4AE4E0" w14:textId="77777777" w:rsidTr="0031660D">
        <w:trPr>
          <w:trHeight w:val="346"/>
        </w:trPr>
        <w:tc>
          <w:tcPr>
            <w:tcW w:w="2824" w:type="dxa"/>
            <w:shd w:val="clear" w:color="auto" w:fill="318DCC"/>
            <w:vAlign w:val="center"/>
          </w:tcPr>
          <w:p w14:paraId="3E4AE4DE" w14:textId="1C50D1C4" w:rsidR="00B33494" w:rsidRPr="00EA1E9B" w:rsidRDefault="004433F1" w:rsidP="00AF1F1F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EA1E9B">
              <w:rPr>
                <w:rFonts w:cstheme="minorHAnsi"/>
                <w:b/>
                <w:smallCaps/>
                <w:color w:val="FFFFFF" w:themeColor="background1"/>
              </w:rPr>
              <w:t>Contractor:</w:t>
            </w:r>
          </w:p>
        </w:tc>
        <w:tc>
          <w:tcPr>
            <w:tcW w:w="4124" w:type="dxa"/>
            <w:vAlign w:val="center"/>
          </w:tcPr>
          <w:p w14:paraId="566E92B1" w14:textId="77777777" w:rsidR="00B33494" w:rsidRPr="00DC4E79" w:rsidRDefault="00B33494" w:rsidP="00AF1F1F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700" w:type="dxa"/>
            <w:shd w:val="clear" w:color="auto" w:fill="318DCC"/>
            <w:vAlign w:val="center"/>
          </w:tcPr>
          <w:p w14:paraId="6AFE6185" w14:textId="3633A5C7" w:rsidR="00B33494" w:rsidRPr="00EA1E9B" w:rsidRDefault="004433F1" w:rsidP="00AF1F1F">
            <w:pPr>
              <w:jc w:val="center"/>
              <w:rPr>
                <w:rFonts w:cstheme="minorHAnsi"/>
                <w:smallCaps/>
                <w:color w:val="FFFFFF" w:themeColor="background1"/>
              </w:rPr>
            </w:pPr>
            <w:r w:rsidRPr="00EA1E9B">
              <w:rPr>
                <w:rFonts w:cstheme="minorHAnsi"/>
                <w:b/>
                <w:smallCaps/>
                <w:color w:val="FFFFFF" w:themeColor="background1"/>
              </w:rPr>
              <w:t>Line Of Business:</w:t>
            </w:r>
          </w:p>
        </w:tc>
        <w:tc>
          <w:tcPr>
            <w:tcW w:w="3528" w:type="dxa"/>
          </w:tcPr>
          <w:p w14:paraId="3E4AE4DF" w14:textId="03B87509" w:rsidR="00B33494" w:rsidRPr="00DC4E79" w:rsidRDefault="00B33494" w:rsidP="00B07647">
            <w:pPr>
              <w:rPr>
                <w:rFonts w:cstheme="minorHAnsi"/>
                <w:i/>
                <w:smallCaps/>
              </w:rPr>
            </w:pPr>
          </w:p>
        </w:tc>
      </w:tr>
      <w:tr w:rsidR="00B33494" w:rsidRPr="00DC4E79" w14:paraId="2259EC9C" w14:textId="77777777" w:rsidTr="0031660D">
        <w:trPr>
          <w:trHeight w:val="346"/>
        </w:trPr>
        <w:tc>
          <w:tcPr>
            <w:tcW w:w="2824" w:type="dxa"/>
            <w:shd w:val="clear" w:color="auto" w:fill="318DCC"/>
            <w:vAlign w:val="center"/>
          </w:tcPr>
          <w:p w14:paraId="7949F84A" w14:textId="0D566D98" w:rsidR="00B33494" w:rsidRPr="00EA1E9B" w:rsidRDefault="004433F1" w:rsidP="00AF1F1F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EA1E9B">
              <w:rPr>
                <w:rFonts w:cstheme="minorHAnsi"/>
                <w:b/>
                <w:smallCaps/>
                <w:color w:val="FFFFFF" w:themeColor="background1"/>
              </w:rPr>
              <w:t>Date Of Submission:</w:t>
            </w:r>
          </w:p>
        </w:tc>
        <w:tc>
          <w:tcPr>
            <w:tcW w:w="4124" w:type="dxa"/>
            <w:vAlign w:val="center"/>
          </w:tcPr>
          <w:p w14:paraId="25C71BC1" w14:textId="77777777" w:rsidR="00B33494" w:rsidRPr="00DC4E79" w:rsidRDefault="00B33494" w:rsidP="00AF1F1F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700" w:type="dxa"/>
            <w:shd w:val="clear" w:color="auto" w:fill="318DCC"/>
            <w:vAlign w:val="center"/>
          </w:tcPr>
          <w:p w14:paraId="6280921A" w14:textId="2E15BE67" w:rsidR="00B33494" w:rsidRPr="00EA1E9B" w:rsidRDefault="004433F1" w:rsidP="00AF1F1F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EA1E9B">
              <w:rPr>
                <w:rFonts w:cstheme="minorHAnsi"/>
                <w:b/>
                <w:smallCaps/>
                <w:color w:val="FFFFFF" w:themeColor="background1"/>
              </w:rPr>
              <w:t>Date Of Resubmission:</w:t>
            </w:r>
          </w:p>
        </w:tc>
        <w:tc>
          <w:tcPr>
            <w:tcW w:w="3528" w:type="dxa"/>
          </w:tcPr>
          <w:p w14:paraId="7971EB39" w14:textId="47033A19" w:rsidR="00B33494" w:rsidRPr="00DC4E79" w:rsidRDefault="00B33494" w:rsidP="00B07647">
            <w:pPr>
              <w:rPr>
                <w:rFonts w:cstheme="minorHAnsi"/>
                <w:i/>
                <w:smallCaps/>
              </w:rPr>
            </w:pPr>
          </w:p>
        </w:tc>
      </w:tr>
    </w:tbl>
    <w:p w14:paraId="3B4D8501" w14:textId="77777777" w:rsidR="004016DB" w:rsidRPr="006E4409" w:rsidRDefault="004016DB" w:rsidP="00AF04B1">
      <w:pPr>
        <w:spacing w:after="0" w:line="120" w:lineRule="auto"/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2"/>
        <w:gridCol w:w="1170"/>
        <w:gridCol w:w="3894"/>
        <w:gridCol w:w="3560"/>
      </w:tblGrid>
      <w:tr w:rsidR="00715255" w:rsidRPr="00DC4E79" w14:paraId="3E4AE4E6" w14:textId="77777777" w:rsidTr="00EA1E9B">
        <w:trPr>
          <w:trHeight w:val="845"/>
          <w:tblHeader/>
        </w:trPr>
        <w:tc>
          <w:tcPr>
            <w:tcW w:w="4552" w:type="dxa"/>
            <w:shd w:val="clear" w:color="auto" w:fill="FFCC0A"/>
            <w:vAlign w:val="center"/>
          </w:tcPr>
          <w:p w14:paraId="3E4AE4E1" w14:textId="77777777" w:rsidR="00E3166C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Requirement</w:t>
            </w:r>
          </w:p>
        </w:tc>
        <w:tc>
          <w:tcPr>
            <w:tcW w:w="1170" w:type="dxa"/>
            <w:shd w:val="clear" w:color="auto" w:fill="FFCC0A"/>
            <w:vAlign w:val="center"/>
          </w:tcPr>
          <w:p w14:paraId="3E4AE4E2" w14:textId="77777777" w:rsidR="00E3166C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Found</w:t>
            </w:r>
          </w:p>
          <w:p w14:paraId="3E4AE4E3" w14:textId="77777777" w:rsidR="00E3166C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(Yes/No)</w:t>
            </w:r>
          </w:p>
        </w:tc>
        <w:tc>
          <w:tcPr>
            <w:tcW w:w="3894" w:type="dxa"/>
            <w:shd w:val="clear" w:color="auto" w:fill="FFCC0A"/>
            <w:vAlign w:val="center"/>
          </w:tcPr>
          <w:p w14:paraId="3E4AE4E4" w14:textId="77777777" w:rsidR="00E3166C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Comments/Concerns</w:t>
            </w:r>
          </w:p>
        </w:tc>
        <w:tc>
          <w:tcPr>
            <w:tcW w:w="3560" w:type="dxa"/>
            <w:shd w:val="clear" w:color="auto" w:fill="FFCC0A"/>
            <w:vAlign w:val="center"/>
          </w:tcPr>
          <w:p w14:paraId="4BBB3FFB" w14:textId="646F2D68" w:rsidR="00F2014B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Resub</w:t>
            </w:r>
            <w:r w:rsidR="00726FDF" w:rsidRPr="00DC4E79">
              <w:rPr>
                <w:rFonts w:cstheme="minorHAnsi"/>
                <w:b/>
                <w:smallCaps/>
              </w:rPr>
              <w:t>m</w:t>
            </w:r>
            <w:r w:rsidRPr="00DC4E79">
              <w:rPr>
                <w:rFonts w:cstheme="minorHAnsi"/>
                <w:b/>
                <w:smallCaps/>
              </w:rPr>
              <w:t xml:space="preserve">ission Findings </w:t>
            </w:r>
          </w:p>
          <w:p w14:paraId="3E4AE4E5" w14:textId="182DC853" w:rsidR="000602D4" w:rsidRPr="00DC4E79" w:rsidRDefault="00E3166C" w:rsidP="00726FDF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(If applicable)</w:t>
            </w:r>
          </w:p>
        </w:tc>
      </w:tr>
      <w:tr w:rsidR="002B6E4B" w:rsidRPr="00DC4E79" w14:paraId="0826D6FE" w14:textId="77777777" w:rsidTr="00F47BDE">
        <w:trPr>
          <w:trHeight w:val="530"/>
        </w:trPr>
        <w:tc>
          <w:tcPr>
            <w:tcW w:w="13176" w:type="dxa"/>
            <w:gridSpan w:val="4"/>
            <w:shd w:val="clear" w:color="auto" w:fill="D9D9D9" w:themeFill="background1" w:themeFillShade="D9"/>
            <w:vAlign w:val="center"/>
          </w:tcPr>
          <w:p w14:paraId="5C3F6C33" w14:textId="0F8CE58D" w:rsidR="00B50C04" w:rsidRPr="00DC4E79" w:rsidRDefault="00B50C04" w:rsidP="00B50C04">
            <w:pPr>
              <w:rPr>
                <w:rFonts w:cstheme="minorHAnsi"/>
              </w:rPr>
            </w:pPr>
            <w:r w:rsidRPr="00DC4E79">
              <w:rPr>
                <w:rFonts w:cstheme="minorHAnsi"/>
              </w:rPr>
              <w:t xml:space="preserve">The Contractor </w:t>
            </w:r>
            <w:r w:rsidR="00FA1A6B" w:rsidRPr="00DC4E79">
              <w:rPr>
                <w:rFonts w:cstheme="minorHAnsi"/>
              </w:rPr>
              <w:t>h</w:t>
            </w:r>
            <w:r w:rsidRPr="00DC4E79">
              <w:rPr>
                <w:rFonts w:cstheme="minorHAnsi"/>
              </w:rPr>
              <w:t>as included the following within its proposed CAP:</w:t>
            </w:r>
          </w:p>
        </w:tc>
      </w:tr>
      <w:tr w:rsidR="00715255" w:rsidRPr="00DC4E79" w14:paraId="3E4AE4EB" w14:textId="77777777" w:rsidTr="00AF1F1F">
        <w:tc>
          <w:tcPr>
            <w:tcW w:w="4552" w:type="dxa"/>
          </w:tcPr>
          <w:p w14:paraId="3E4AE4E7" w14:textId="6ED26C35" w:rsidR="00AF1F1F" w:rsidRPr="00DC4E79" w:rsidRDefault="00E3166C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All required measures/elements</w:t>
            </w:r>
            <w:r w:rsidR="00B50C04" w:rsidRPr="00DC4E79">
              <w:rPr>
                <w:rFonts w:cstheme="minorHAnsi"/>
              </w:rPr>
              <w:t xml:space="preserve"> </w:t>
            </w:r>
            <w:r w:rsidRPr="00DC4E79">
              <w:rPr>
                <w:rFonts w:cstheme="minorHAnsi"/>
              </w:rPr>
              <w:t xml:space="preserve">specific to the </w:t>
            </w:r>
            <w:r w:rsidR="002B6E4B" w:rsidRPr="00DC4E79">
              <w:rPr>
                <w:rFonts w:cstheme="minorHAnsi"/>
              </w:rPr>
              <w:t xml:space="preserve">CAP </w:t>
            </w:r>
            <w:r w:rsidRPr="00DC4E79">
              <w:rPr>
                <w:rFonts w:cstheme="minorHAnsi"/>
              </w:rPr>
              <w:t xml:space="preserve">focus area (i.e. inclusion of </w:t>
            </w:r>
            <w:r w:rsidR="002B6E4B" w:rsidRPr="00DC4E79">
              <w:rPr>
                <w:rFonts w:cstheme="minorHAnsi"/>
              </w:rPr>
              <w:t>each</w:t>
            </w:r>
            <w:r w:rsidRPr="00DC4E79">
              <w:rPr>
                <w:rFonts w:cstheme="minorHAnsi"/>
              </w:rPr>
              <w:t xml:space="preserve"> Performance Measures below</w:t>
            </w:r>
            <w:r w:rsidR="002B6E4B" w:rsidRPr="00DC4E79">
              <w:rPr>
                <w:rFonts w:cstheme="minorHAnsi"/>
              </w:rPr>
              <w:t xml:space="preserve"> the associated</w:t>
            </w:r>
            <w:r w:rsidRPr="00DC4E79">
              <w:rPr>
                <w:rFonts w:cstheme="minorHAnsi"/>
              </w:rPr>
              <w:t xml:space="preserve"> </w:t>
            </w:r>
            <w:r w:rsidR="00C048DD" w:rsidRPr="00DC4E79">
              <w:rPr>
                <w:rFonts w:cstheme="minorHAnsi"/>
              </w:rPr>
              <w:t>Minimum Performance Standard</w:t>
            </w:r>
            <w:r w:rsidR="002B6E4B" w:rsidRPr="00DC4E79">
              <w:rPr>
                <w:rFonts w:cstheme="minorHAnsi"/>
              </w:rPr>
              <w:t>/NCQA Medicaid Mean/CMS Medicaid Median;</w:t>
            </w:r>
            <w:r w:rsidR="00C048DD" w:rsidRPr="00DC4E79">
              <w:rPr>
                <w:rFonts w:cstheme="minorHAnsi"/>
              </w:rPr>
              <w:t xml:space="preserve"> </w:t>
            </w:r>
            <w:r w:rsidRPr="00DC4E79">
              <w:rPr>
                <w:rFonts w:cstheme="minorHAnsi"/>
              </w:rPr>
              <w:t>inclusion of all specified survey measures</w:t>
            </w:r>
            <w:r w:rsidR="002B6E4B" w:rsidRPr="00DC4E79">
              <w:rPr>
                <w:rFonts w:cstheme="minorHAnsi"/>
              </w:rPr>
              <w:t xml:space="preserve"> below the AHCCCS identified performance standards;</w:t>
            </w:r>
            <w:r w:rsidRPr="00DC4E79">
              <w:rPr>
                <w:rFonts w:cstheme="minorHAnsi"/>
              </w:rPr>
              <w:t xml:space="preserve"> or other identified elements</w:t>
            </w:r>
            <w:r w:rsidR="002B6E4B" w:rsidRPr="00DC4E79">
              <w:rPr>
                <w:rFonts w:cstheme="minorHAnsi"/>
              </w:rPr>
              <w:t>, as appropriate to the CAP submission</w:t>
            </w:r>
            <w:r w:rsidRPr="00DC4E79">
              <w:rPr>
                <w:rFonts w:cstheme="minorHAnsi"/>
              </w:rPr>
              <w:t>)</w:t>
            </w:r>
            <w:r w:rsidR="002B6E4B" w:rsidRPr="00DC4E79">
              <w:rPr>
                <w:rFonts w:cstheme="minorHAnsi"/>
              </w:rPr>
              <w:t>.</w:t>
            </w:r>
          </w:p>
        </w:tc>
        <w:tc>
          <w:tcPr>
            <w:tcW w:w="1170" w:type="dxa"/>
            <w:vAlign w:val="center"/>
          </w:tcPr>
          <w:p w14:paraId="3E4AE4E8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3E4AE4E9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3E4AE4EA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</w:tr>
      <w:tr w:rsidR="00715255" w:rsidRPr="00DC4E79" w14:paraId="3E4AE4F0" w14:textId="77777777" w:rsidTr="00AF1F1F">
        <w:tc>
          <w:tcPr>
            <w:tcW w:w="4552" w:type="dxa"/>
          </w:tcPr>
          <w:p w14:paraId="3E4AE4EC" w14:textId="198E1EC6" w:rsidR="00E3166C" w:rsidRPr="00DC4E79" w:rsidRDefault="00E3166C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Identified root cause(s) of the deficiency</w:t>
            </w:r>
            <w:r w:rsidR="002B6E4B" w:rsidRPr="00DC4E79">
              <w:rPr>
                <w:rFonts w:cstheme="minorHAnsi"/>
              </w:rPr>
              <w:t>(s)</w:t>
            </w:r>
            <w:r w:rsidRPr="00DC4E79">
              <w:rPr>
                <w:rFonts w:cstheme="minorHAnsi"/>
              </w:rPr>
              <w:t xml:space="preserve"> </w:t>
            </w:r>
            <w:r w:rsidR="00F65A9E" w:rsidRPr="00DC4E79">
              <w:rPr>
                <w:rFonts w:cstheme="minorHAnsi"/>
              </w:rPr>
              <w:t xml:space="preserve">for </w:t>
            </w:r>
            <w:r w:rsidR="002B6E4B" w:rsidRPr="00DC4E79">
              <w:rPr>
                <w:rFonts w:cstheme="minorHAnsi"/>
              </w:rPr>
              <w:t>each</w:t>
            </w:r>
            <w:r w:rsidR="00F65A9E" w:rsidRPr="00DC4E79">
              <w:rPr>
                <w:rFonts w:cstheme="minorHAnsi"/>
              </w:rPr>
              <w:t xml:space="preserve"> required measure/element specific to the </w:t>
            </w:r>
            <w:r w:rsidR="002B6E4B" w:rsidRPr="00DC4E79">
              <w:rPr>
                <w:rFonts w:cstheme="minorHAnsi"/>
              </w:rPr>
              <w:t xml:space="preserve">CAP </w:t>
            </w:r>
            <w:r w:rsidR="00F65A9E" w:rsidRPr="00DC4E79">
              <w:rPr>
                <w:rFonts w:cstheme="minorHAnsi"/>
              </w:rPr>
              <w:t>focus area</w:t>
            </w:r>
            <w:r w:rsidR="002B6E4B" w:rsidRPr="00DC4E79">
              <w:rPr>
                <w:rFonts w:cstheme="minorHAnsi"/>
              </w:rPr>
              <w:t>.</w:t>
            </w:r>
          </w:p>
        </w:tc>
        <w:tc>
          <w:tcPr>
            <w:tcW w:w="1170" w:type="dxa"/>
            <w:vAlign w:val="center"/>
          </w:tcPr>
          <w:p w14:paraId="3E4AE4ED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3E4AE4EE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3E4AE4EF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</w:tr>
      <w:tr w:rsidR="00726FDF" w:rsidRPr="00DC4E79" w14:paraId="40CC9616" w14:textId="77777777" w:rsidTr="00AF1F1F">
        <w:tc>
          <w:tcPr>
            <w:tcW w:w="4552" w:type="dxa"/>
          </w:tcPr>
          <w:p w14:paraId="44FBB013" w14:textId="6363585E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Measurable and realistic goal(s) and/or identified target(s) the Contractor shall utilize to measure progress toward the AHCCCS performance requirement(s).</w:t>
            </w:r>
          </w:p>
        </w:tc>
        <w:tc>
          <w:tcPr>
            <w:tcW w:w="1170" w:type="dxa"/>
            <w:vAlign w:val="center"/>
          </w:tcPr>
          <w:p w14:paraId="069EA777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0F8B3C8D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6B9EA92A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588C4CBF" w14:textId="77777777" w:rsidTr="00CF75A7">
        <w:tc>
          <w:tcPr>
            <w:tcW w:w="4552" w:type="dxa"/>
            <w:shd w:val="clear" w:color="auto" w:fill="auto"/>
          </w:tcPr>
          <w:p w14:paraId="7541FE8A" w14:textId="76E6738C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Existing interventions inclusive of:</w:t>
            </w:r>
          </w:p>
          <w:p w14:paraId="7FCEDFA7" w14:textId="77777777" w:rsidR="00726FDF" w:rsidRPr="00DC4E79" w:rsidRDefault="00726FDF" w:rsidP="00A75B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 xml:space="preserve">Intervention start date as well as intervention end date, when an intervention is retired or discontinued as part of the Contractor’s CAP proposal development, </w:t>
            </w:r>
          </w:p>
          <w:p w14:paraId="3E66FCAF" w14:textId="20DE5C09" w:rsidR="00726FDF" w:rsidRPr="00DC4E79" w:rsidRDefault="00726FDF" w:rsidP="00A75B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Discussion related to the evaluation of existing interventions, and</w:t>
            </w:r>
          </w:p>
          <w:p w14:paraId="0CAAD28D" w14:textId="5598F408" w:rsidR="00726FDF" w:rsidRPr="00DC4E79" w:rsidRDefault="00726FDF" w:rsidP="00A75B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lastRenderedPageBreak/>
              <w:t>Identified barriers/reasons the interventions have not achieved the desired effect.</w:t>
            </w:r>
          </w:p>
        </w:tc>
        <w:tc>
          <w:tcPr>
            <w:tcW w:w="1170" w:type="dxa"/>
            <w:vAlign w:val="center"/>
          </w:tcPr>
          <w:p w14:paraId="105C304F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3BB60C4F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520302B9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6D73E1A2" w14:textId="77777777" w:rsidTr="00CF75A7">
        <w:tc>
          <w:tcPr>
            <w:tcW w:w="4552" w:type="dxa"/>
            <w:shd w:val="clear" w:color="auto" w:fill="auto"/>
          </w:tcPr>
          <w:p w14:paraId="4F000314" w14:textId="01EBCA28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 xml:space="preserve">New/enhanced interventions inclusive of: </w:t>
            </w:r>
          </w:p>
          <w:p w14:paraId="6B0DF7ED" w14:textId="77777777" w:rsidR="00726FDF" w:rsidRPr="00A75BD3" w:rsidRDefault="00726FDF" w:rsidP="00A75BD3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cstheme="minorHAnsi"/>
              </w:rPr>
            </w:pPr>
            <w:r w:rsidRPr="00A75BD3">
              <w:rPr>
                <w:rFonts w:cstheme="minorHAnsi"/>
              </w:rPr>
              <w:t>Start date and end date (specific timeframes for implementation) for each identified intervention, and</w:t>
            </w:r>
          </w:p>
          <w:p w14:paraId="28630D7D" w14:textId="7C3F4C98" w:rsidR="00726FDF" w:rsidRPr="00A75BD3" w:rsidRDefault="00726FDF" w:rsidP="00A75BD3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cstheme="minorHAnsi"/>
              </w:rPr>
            </w:pPr>
            <w:r w:rsidRPr="00A75BD3">
              <w:rPr>
                <w:rFonts w:cstheme="minorHAnsi"/>
              </w:rPr>
              <w:t>Staff positions responsible for implementing/overseeing each identified intervention.</w:t>
            </w:r>
          </w:p>
        </w:tc>
        <w:tc>
          <w:tcPr>
            <w:tcW w:w="1170" w:type="dxa"/>
            <w:vAlign w:val="center"/>
          </w:tcPr>
          <w:p w14:paraId="7B094DCC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2EFA7FB3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5B01C1C7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07DB96AA" w14:textId="77777777" w:rsidTr="00AF1F1F">
        <w:tc>
          <w:tcPr>
            <w:tcW w:w="4552" w:type="dxa"/>
          </w:tcPr>
          <w:p w14:paraId="0E49E818" w14:textId="62E4B44A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Methodology and frequency for monitoring and evaluating the Contractor’s overall progress towards achieving the measurable and realistic goal(s), identified target(s), and AHCCCS performance requirements.  Monitoring and evaluation shall occur, at a minimum, on a quarterly basis.</w:t>
            </w:r>
          </w:p>
        </w:tc>
        <w:tc>
          <w:tcPr>
            <w:tcW w:w="1170" w:type="dxa"/>
            <w:vAlign w:val="center"/>
          </w:tcPr>
          <w:p w14:paraId="44599671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3BED4FF5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1A213ADB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4E3820DB" w14:textId="77777777" w:rsidTr="00AF1F1F">
        <w:tc>
          <w:tcPr>
            <w:tcW w:w="4552" w:type="dxa"/>
          </w:tcPr>
          <w:p w14:paraId="6DB015CD" w14:textId="1E2CF8C5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Description of the process for initiating and repeating the PDSA cycle, as part of the Contractor</w:t>
            </w:r>
            <w:r w:rsidR="00913751">
              <w:rPr>
                <w:rFonts w:cstheme="minorHAnsi"/>
              </w:rPr>
              <w:t>’</w:t>
            </w:r>
            <w:r w:rsidRPr="00DC4E79">
              <w:rPr>
                <w:rFonts w:cstheme="minorHAnsi"/>
              </w:rPr>
              <w:t>s performance improvement evaluation and CAP update activities, including the process for refining interventions based on measuring the results/evaluating the Contractor’s results to date</w:t>
            </w:r>
            <w:r w:rsidR="00E24FD0">
              <w:rPr>
                <w:rFonts w:cstheme="minorHAnsi"/>
              </w:rPr>
              <w:t>.</w:t>
            </w:r>
          </w:p>
        </w:tc>
        <w:tc>
          <w:tcPr>
            <w:tcW w:w="1170" w:type="dxa"/>
            <w:vAlign w:val="center"/>
          </w:tcPr>
          <w:p w14:paraId="1741575B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40C10311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479F882E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0E93CBCD" w14:textId="77777777" w:rsidTr="00CF75A7">
        <w:trPr>
          <w:cantSplit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EDB2" w14:textId="77777777" w:rsidR="00726FDF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Current/updated PDSA cycle(s) for Performance Measures included under a CAP during the previous measurement period and required as part of the Contractor’s current CAP proposal.</w:t>
            </w:r>
          </w:p>
          <w:p w14:paraId="062154A7" w14:textId="12458A14" w:rsidR="00D135DE" w:rsidRPr="00D135DE" w:rsidRDefault="00D135DE" w:rsidP="00D135DE">
            <w:pPr>
              <w:ind w:firstLine="720"/>
            </w:pPr>
          </w:p>
        </w:tc>
        <w:tc>
          <w:tcPr>
            <w:tcW w:w="1170" w:type="dxa"/>
            <w:vAlign w:val="center"/>
          </w:tcPr>
          <w:p w14:paraId="47B9506D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2B4F438F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1ADF9640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278DC9E5" w14:textId="77777777" w:rsidTr="00CF75A7"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83D" w14:textId="17E4D241" w:rsidR="00726FDF" w:rsidRPr="00DC4E79" w:rsidRDefault="00726FDF" w:rsidP="0035014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lastRenderedPageBreak/>
              <w:t>Method(s) for internal and external dissemination of CAP findings and results.</w:t>
            </w:r>
          </w:p>
        </w:tc>
        <w:tc>
          <w:tcPr>
            <w:tcW w:w="1170" w:type="dxa"/>
            <w:vAlign w:val="center"/>
          </w:tcPr>
          <w:p w14:paraId="5093F2A2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56D00CB6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0684967C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3C1CC580" w14:textId="77777777" w:rsidTr="00CF75A7">
        <w:tc>
          <w:tcPr>
            <w:tcW w:w="4552" w:type="dxa"/>
            <w:tcBorders>
              <w:top w:val="single" w:sz="4" w:space="0" w:color="auto"/>
            </w:tcBorders>
          </w:tcPr>
          <w:p w14:paraId="4062C08F" w14:textId="77777777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Inclusion of suggested additional elements</w:t>
            </w:r>
          </w:p>
          <w:p w14:paraId="27820997" w14:textId="77777777" w:rsidR="00726FDF" w:rsidRPr="00DC4E79" w:rsidRDefault="00726FDF" w:rsidP="000A76C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Background information related to the measures/elements requiring a CAP,</w:t>
            </w:r>
          </w:p>
          <w:p w14:paraId="42B69EF3" w14:textId="3BBDEEAE" w:rsidR="00726FDF" w:rsidRPr="00DC4E79" w:rsidRDefault="00726FDF" w:rsidP="000A76C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Quantitative and qualitative data, and</w:t>
            </w:r>
          </w:p>
          <w:p w14:paraId="4874E9D9" w14:textId="26E067BF" w:rsidR="00726FDF" w:rsidRPr="00DC4E79" w:rsidRDefault="00726FDF" w:rsidP="000A76C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Other pertinent data and/or information.</w:t>
            </w:r>
          </w:p>
        </w:tc>
        <w:tc>
          <w:tcPr>
            <w:tcW w:w="1170" w:type="dxa"/>
            <w:vAlign w:val="center"/>
          </w:tcPr>
          <w:p w14:paraId="483C1248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439635F0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74A01399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AF04B1" w:rsidRPr="00DC4E79" w14:paraId="282287A3" w14:textId="77777777" w:rsidTr="00F41A1C">
        <w:tc>
          <w:tcPr>
            <w:tcW w:w="4552" w:type="dxa"/>
            <w:shd w:val="clear" w:color="auto" w:fill="D9D9D9" w:themeFill="background1" w:themeFillShade="D9"/>
            <w:vAlign w:val="center"/>
          </w:tcPr>
          <w:p w14:paraId="0D2E279B" w14:textId="0B47A413" w:rsidR="00AF04B1" w:rsidRPr="00DC4E79" w:rsidRDefault="00AF04B1" w:rsidP="00D21844">
            <w:pPr>
              <w:rPr>
                <w:rFonts w:cstheme="minorHAnsi"/>
              </w:rPr>
            </w:pPr>
            <w:r w:rsidRPr="00DC4E79">
              <w:rPr>
                <w:rFonts w:cstheme="minorHAnsi"/>
              </w:rPr>
              <w:t>Additional Comments/Concerns:</w:t>
            </w:r>
          </w:p>
          <w:p w14:paraId="51930702" w14:textId="77777777" w:rsidR="00AF04B1" w:rsidRPr="00DC4E79" w:rsidRDefault="00AF04B1" w:rsidP="00D21844">
            <w:pPr>
              <w:rPr>
                <w:rFonts w:cstheme="minorHAnsi"/>
              </w:rPr>
            </w:pPr>
          </w:p>
          <w:p w14:paraId="378FD22A" w14:textId="77777777" w:rsidR="00AF04B1" w:rsidRPr="00DC4E79" w:rsidRDefault="00AF04B1" w:rsidP="00D21844">
            <w:pPr>
              <w:rPr>
                <w:rFonts w:cstheme="minorHAnsi"/>
              </w:rPr>
            </w:pPr>
          </w:p>
          <w:p w14:paraId="2F12158B" w14:textId="1080C846" w:rsidR="00AF04B1" w:rsidRPr="00DC4E79" w:rsidRDefault="00AF04B1" w:rsidP="00D21844">
            <w:pPr>
              <w:rPr>
                <w:rFonts w:cstheme="minorHAnsi"/>
              </w:rPr>
            </w:pPr>
          </w:p>
        </w:tc>
        <w:tc>
          <w:tcPr>
            <w:tcW w:w="8624" w:type="dxa"/>
            <w:gridSpan w:val="3"/>
            <w:vAlign w:val="center"/>
          </w:tcPr>
          <w:p w14:paraId="419FBD00" w14:textId="77777777" w:rsidR="00AF04B1" w:rsidRPr="00DC4E79" w:rsidRDefault="00AF04B1" w:rsidP="00726FDF">
            <w:pPr>
              <w:rPr>
                <w:rFonts w:cstheme="minorHAnsi"/>
              </w:rPr>
            </w:pPr>
          </w:p>
        </w:tc>
      </w:tr>
    </w:tbl>
    <w:p w14:paraId="311E5D16" w14:textId="0D37BAA1" w:rsidR="007A61A5" w:rsidRPr="006E4409" w:rsidRDefault="007A61A5" w:rsidP="00726FDF">
      <w:pPr>
        <w:spacing w:after="0" w:line="72" w:lineRule="auto"/>
        <w:rPr>
          <w:rFonts w:cstheme="minorHAnsi"/>
          <w:sz w:val="2"/>
          <w:szCs w:val="2"/>
        </w:rPr>
      </w:pPr>
    </w:p>
    <w:p w14:paraId="44E476A4" w14:textId="1A03A35D" w:rsidR="00AF04B1" w:rsidRPr="00DC4E79" w:rsidRDefault="00AF04B1" w:rsidP="00AF04B1">
      <w:pPr>
        <w:spacing w:after="0" w:line="14" w:lineRule="exact"/>
        <w:rPr>
          <w:rFonts w:cstheme="minorHAnsi"/>
        </w:rPr>
      </w:pPr>
    </w:p>
    <w:tbl>
      <w:tblPr>
        <w:tblStyle w:val="TableGrid"/>
        <w:tblW w:w="13169" w:type="dxa"/>
        <w:tblLook w:val="04A0" w:firstRow="1" w:lastRow="0" w:firstColumn="1" w:lastColumn="0" w:noHBand="0" w:noVBand="1"/>
      </w:tblPr>
      <w:tblGrid>
        <w:gridCol w:w="2427"/>
        <w:gridCol w:w="3298"/>
        <w:gridCol w:w="2964"/>
        <w:gridCol w:w="2320"/>
        <w:gridCol w:w="2160"/>
      </w:tblGrid>
      <w:tr w:rsidR="00AF04B1" w:rsidRPr="00DC4E79" w14:paraId="3E4AE52F" w14:textId="77777777" w:rsidTr="00F47BDE">
        <w:trPr>
          <w:trHeight w:val="728"/>
        </w:trPr>
        <w:tc>
          <w:tcPr>
            <w:tcW w:w="2427" w:type="dxa"/>
            <w:shd w:val="clear" w:color="auto" w:fill="318DCC"/>
            <w:vAlign w:val="center"/>
          </w:tcPr>
          <w:p w14:paraId="3E4AE528" w14:textId="58C62774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Date of AHCCCS Review</w:t>
            </w:r>
          </w:p>
        </w:tc>
        <w:tc>
          <w:tcPr>
            <w:tcW w:w="3298" w:type="dxa"/>
            <w:shd w:val="clear" w:color="auto" w:fill="318DCC"/>
            <w:vAlign w:val="center"/>
          </w:tcPr>
          <w:p w14:paraId="3E4AE529" w14:textId="45096F85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Proposed CAP Accepted?</w:t>
            </w:r>
          </w:p>
          <w:p w14:paraId="3E4AE52A" w14:textId="428EF674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[Yes /Yes-Contingent Upon</w:t>
            </w:r>
          </w:p>
          <w:p w14:paraId="3E4AE52B" w14:textId="4A2EBF75" w:rsidR="00AF04B1" w:rsidRPr="00F47BDE" w:rsidRDefault="00AF04B1" w:rsidP="009D572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(List Reason)/No]</w:t>
            </w:r>
          </w:p>
        </w:tc>
        <w:tc>
          <w:tcPr>
            <w:tcW w:w="2964" w:type="dxa"/>
            <w:shd w:val="clear" w:color="auto" w:fill="318DCC"/>
            <w:vAlign w:val="center"/>
          </w:tcPr>
          <w:p w14:paraId="3E4AE52C" w14:textId="77777777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CAP Closed?</w:t>
            </w:r>
          </w:p>
          <w:p w14:paraId="3E4AE52D" w14:textId="77777777" w:rsidR="00AF04B1" w:rsidRPr="00F47BDE" w:rsidRDefault="00AF04B1" w:rsidP="009D572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(Yes / No)</w:t>
            </w:r>
          </w:p>
        </w:tc>
        <w:tc>
          <w:tcPr>
            <w:tcW w:w="4480" w:type="dxa"/>
            <w:gridSpan w:val="2"/>
            <w:shd w:val="clear" w:color="auto" w:fill="318DCC"/>
            <w:vAlign w:val="center"/>
          </w:tcPr>
          <w:p w14:paraId="3E4AE52E" w14:textId="5BD2197B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Due Date</w:t>
            </w:r>
          </w:p>
        </w:tc>
      </w:tr>
      <w:tr w:rsidR="00715255" w:rsidRPr="00DC4E79" w14:paraId="3E4AE538" w14:textId="77777777" w:rsidTr="00B62368">
        <w:trPr>
          <w:cantSplit/>
          <w:trHeight w:val="431"/>
        </w:trPr>
        <w:tc>
          <w:tcPr>
            <w:tcW w:w="2427" w:type="dxa"/>
            <w:vMerge w:val="restart"/>
            <w:vAlign w:val="center"/>
          </w:tcPr>
          <w:p w14:paraId="3E4AE530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  <w:p w14:paraId="532CB90C" w14:textId="77777777" w:rsidR="00B07647" w:rsidRPr="00DC4E79" w:rsidRDefault="00B07647" w:rsidP="00B07647">
            <w:pPr>
              <w:jc w:val="center"/>
              <w:rPr>
                <w:rFonts w:cstheme="minorHAnsi"/>
              </w:rPr>
            </w:pPr>
          </w:p>
          <w:p w14:paraId="75C3DEB8" w14:textId="77777777" w:rsidR="00B07647" w:rsidRPr="00DC4E79" w:rsidRDefault="00B07647" w:rsidP="00B07647">
            <w:pPr>
              <w:jc w:val="center"/>
              <w:rPr>
                <w:rFonts w:cstheme="minorHAnsi"/>
              </w:rPr>
            </w:pPr>
          </w:p>
          <w:p w14:paraId="3E4AE531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298" w:type="dxa"/>
            <w:vMerge w:val="restart"/>
            <w:vAlign w:val="center"/>
          </w:tcPr>
          <w:p w14:paraId="3E4AE532" w14:textId="359823C5" w:rsidR="00E3166C" w:rsidRPr="00DC4E79" w:rsidRDefault="00AF1F1F" w:rsidP="00B07647">
            <w:pPr>
              <w:jc w:val="center"/>
              <w:rPr>
                <w:rFonts w:cstheme="minorHAnsi"/>
              </w:rPr>
            </w:pPr>
            <w:r w:rsidRPr="00DC4E79">
              <w:rPr>
                <w:rFonts w:cstheme="minorHAnsi"/>
              </w:rPr>
              <w:t xml:space="preserve"> </w:t>
            </w:r>
          </w:p>
          <w:p w14:paraId="3E4AE533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964" w:type="dxa"/>
            <w:vMerge w:val="restart"/>
            <w:vAlign w:val="center"/>
          </w:tcPr>
          <w:p w14:paraId="3E4AE534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  <w:p w14:paraId="3E4AE535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  <w:tc>
          <w:tcPr>
            <w:tcW w:w="2320" w:type="dxa"/>
            <w:shd w:val="clear" w:color="auto" w:fill="FFCC0A"/>
            <w:vAlign w:val="center"/>
          </w:tcPr>
          <w:p w14:paraId="3E4AE536" w14:textId="77777777" w:rsidR="00E3166C" w:rsidRPr="00DC4E79" w:rsidRDefault="00E3166C" w:rsidP="00AF1F1F">
            <w:pPr>
              <w:rPr>
                <w:rFonts w:cstheme="minorHAnsi"/>
              </w:rPr>
            </w:pPr>
            <w:r w:rsidRPr="00DC4E79">
              <w:rPr>
                <w:rFonts w:cstheme="minorHAnsi"/>
              </w:rPr>
              <w:t>Resubmission</w:t>
            </w:r>
          </w:p>
        </w:tc>
        <w:tc>
          <w:tcPr>
            <w:tcW w:w="2160" w:type="dxa"/>
          </w:tcPr>
          <w:p w14:paraId="3E4AE537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</w:tr>
      <w:tr w:rsidR="00715255" w:rsidRPr="00DC4E79" w14:paraId="3E4AE53E" w14:textId="77777777" w:rsidTr="00B62368">
        <w:trPr>
          <w:trHeight w:val="576"/>
        </w:trPr>
        <w:tc>
          <w:tcPr>
            <w:tcW w:w="2427" w:type="dxa"/>
            <w:vMerge/>
            <w:vAlign w:val="center"/>
          </w:tcPr>
          <w:p w14:paraId="3E4AE539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298" w:type="dxa"/>
            <w:vMerge/>
            <w:vAlign w:val="center"/>
          </w:tcPr>
          <w:p w14:paraId="3E4AE53A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964" w:type="dxa"/>
            <w:vMerge/>
            <w:vAlign w:val="center"/>
          </w:tcPr>
          <w:p w14:paraId="3E4AE53B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320" w:type="dxa"/>
            <w:shd w:val="clear" w:color="auto" w:fill="FFCC0A"/>
            <w:vAlign w:val="center"/>
          </w:tcPr>
          <w:p w14:paraId="3E4AE53C" w14:textId="77777777" w:rsidR="00E3166C" w:rsidRPr="00DC4E79" w:rsidRDefault="00E3166C" w:rsidP="00AF1F1F">
            <w:pPr>
              <w:rPr>
                <w:rFonts w:cstheme="minorHAnsi"/>
              </w:rPr>
            </w:pPr>
            <w:r w:rsidRPr="00DC4E79">
              <w:rPr>
                <w:rFonts w:cstheme="minorHAnsi"/>
              </w:rPr>
              <w:t>Update</w:t>
            </w:r>
          </w:p>
        </w:tc>
        <w:tc>
          <w:tcPr>
            <w:tcW w:w="2160" w:type="dxa"/>
          </w:tcPr>
          <w:p w14:paraId="3E4AE53D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</w:tr>
    </w:tbl>
    <w:p w14:paraId="288C68B9" w14:textId="7E73D23A" w:rsidR="00D5052D" w:rsidRPr="00DC4E79" w:rsidRDefault="00D5052D">
      <w:pPr>
        <w:rPr>
          <w:rFonts w:cstheme="minorHAnsi"/>
          <w:b/>
          <w:smallCaps/>
        </w:rPr>
      </w:pPr>
    </w:p>
    <w:p w14:paraId="3E4AE57C" w14:textId="77777777" w:rsidR="0017736B" w:rsidRPr="00DC4E79" w:rsidRDefault="0017736B" w:rsidP="00AF04B1">
      <w:pPr>
        <w:spacing w:after="0" w:line="240" w:lineRule="auto"/>
        <w:rPr>
          <w:rFonts w:cstheme="minorHAnsi"/>
        </w:rPr>
      </w:pPr>
    </w:p>
    <w:sectPr w:rsidR="0017736B" w:rsidRPr="00DC4E79" w:rsidSect="00D135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8CC4D" w14:textId="77777777" w:rsidR="001C5DDC" w:rsidRDefault="001C5DDC" w:rsidP="00F34AB2">
      <w:pPr>
        <w:spacing w:after="0" w:line="240" w:lineRule="auto"/>
      </w:pPr>
      <w:r>
        <w:separator/>
      </w:r>
    </w:p>
  </w:endnote>
  <w:endnote w:type="continuationSeparator" w:id="0">
    <w:p w14:paraId="5ED80585" w14:textId="77777777" w:rsidR="001C5DDC" w:rsidRDefault="001C5DDC" w:rsidP="00F3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13BCF" w14:textId="77777777" w:rsidR="004A6689" w:rsidRDefault="004A6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A80F" w14:textId="55090DF0" w:rsidR="005D192C" w:rsidRPr="00DC4E79" w:rsidRDefault="00EA1468">
    <w:pPr>
      <w:pStyle w:val="Footer"/>
      <w:rPr>
        <w:rFonts w:cstheme="minorHAnsi"/>
        <w:b/>
      </w:rPr>
    </w:pPr>
    <w:r w:rsidRPr="00DC4E79">
      <w:rPr>
        <w:rFonts w:cstheme="minorHAnsi"/>
        <w:b/>
      </w:rPr>
      <w:t>Effective Date</w:t>
    </w:r>
    <w:r w:rsidR="00AC7E08" w:rsidRPr="00DC4E79">
      <w:rPr>
        <w:rFonts w:cstheme="minorHAnsi"/>
        <w:b/>
      </w:rPr>
      <w:t>s</w:t>
    </w:r>
    <w:r w:rsidRPr="00DC4E79">
      <w:rPr>
        <w:rFonts w:cstheme="minorHAnsi"/>
        <w:b/>
      </w:rPr>
      <w:t xml:space="preserve">: </w:t>
    </w:r>
    <w:r w:rsidR="00285FA6">
      <w:rPr>
        <w:rFonts w:cstheme="minorHAnsi"/>
        <w:b/>
      </w:rPr>
      <w:t>6/23/2021</w:t>
    </w:r>
    <w:r w:rsidR="00D135DE" w:rsidRPr="00D135DE">
      <w:rPr>
        <w:rFonts w:cstheme="minorHAnsi"/>
        <w:bCs/>
        <w:noProof/>
      </w:rPr>
      <w:t xml:space="preserve"> </w:t>
    </w:r>
    <w:r w:rsidR="00D135DE">
      <w:rPr>
        <w:rFonts w:cstheme="minorHAnsi"/>
        <w:bCs/>
        <w:noProof/>
      </w:rPr>
      <w:tab/>
    </w:r>
    <w:r w:rsidR="00D135DE">
      <w:rPr>
        <w:rFonts w:cstheme="minorHAnsi"/>
        <w:bCs/>
        <w:noProof/>
      </w:rPr>
      <w:tab/>
    </w:r>
    <w:r w:rsidR="00D135DE">
      <w:rPr>
        <w:rFonts w:cstheme="minorHAnsi"/>
        <w:bCs/>
        <w:noProof/>
      </w:rPr>
      <w:tab/>
    </w:r>
    <w:r w:rsidR="00D135DE">
      <w:rPr>
        <w:rFonts w:cstheme="minorHAnsi"/>
        <w:bCs/>
        <w:noProof/>
      </w:rPr>
      <w:tab/>
    </w:r>
    <w:r w:rsidR="00D135DE">
      <w:rPr>
        <w:rFonts w:cstheme="minorHAnsi"/>
        <w:bCs/>
        <w:noProof/>
      </w:rPr>
      <w:tab/>
    </w:r>
    <w:r w:rsidR="00D135DE" w:rsidRPr="00D135DE">
      <w:rPr>
        <w:rFonts w:cstheme="minorHAnsi"/>
        <w:b/>
        <w:noProof/>
      </w:rPr>
      <w:t>Page</w:t>
    </w:r>
    <w:r w:rsidR="00D135DE" w:rsidRPr="00D135DE">
      <w:rPr>
        <w:rFonts w:cstheme="minorHAnsi"/>
        <w:b/>
      </w:rPr>
      <w:t xml:space="preserve"> </w:t>
    </w:r>
    <w:r w:rsidR="00D135DE" w:rsidRPr="00D135DE">
      <w:rPr>
        <w:rFonts w:cstheme="minorHAnsi"/>
        <w:b/>
      </w:rPr>
      <w:fldChar w:fldCharType="begin"/>
    </w:r>
    <w:r w:rsidR="00D135DE" w:rsidRPr="00D135DE">
      <w:rPr>
        <w:rFonts w:cstheme="minorHAnsi"/>
        <w:b/>
      </w:rPr>
      <w:instrText xml:space="preserve"> PAGE  \* Arabic  \* MERGEFORMAT </w:instrText>
    </w:r>
    <w:r w:rsidR="00D135DE" w:rsidRPr="00D135DE">
      <w:rPr>
        <w:rFonts w:cstheme="minorHAnsi"/>
        <w:b/>
      </w:rPr>
      <w:fldChar w:fldCharType="separate"/>
    </w:r>
    <w:r w:rsidR="00D135DE" w:rsidRPr="00D135DE">
      <w:rPr>
        <w:rFonts w:cstheme="minorHAnsi"/>
        <w:b/>
      </w:rPr>
      <w:t>28</w:t>
    </w:r>
    <w:r w:rsidR="00D135DE" w:rsidRPr="00D135DE">
      <w:rPr>
        <w:rFonts w:cstheme="minorHAnsi"/>
        <w:b/>
      </w:rPr>
      <w:fldChar w:fldCharType="end"/>
    </w:r>
    <w:r w:rsidR="00D135DE" w:rsidRPr="00D135DE">
      <w:rPr>
        <w:rFonts w:cstheme="minorHAnsi"/>
        <w:b/>
      </w:rPr>
      <w:t xml:space="preserve"> of </w:t>
    </w:r>
    <w:r w:rsidR="00D135DE" w:rsidRPr="00D135DE">
      <w:rPr>
        <w:rFonts w:cstheme="minorHAnsi"/>
        <w:b/>
      </w:rPr>
      <w:fldChar w:fldCharType="begin"/>
    </w:r>
    <w:r w:rsidR="00D135DE" w:rsidRPr="00D135DE">
      <w:rPr>
        <w:rFonts w:cstheme="minorHAnsi"/>
        <w:b/>
      </w:rPr>
      <w:instrText xml:space="preserve"> NUMPAGES  \* Arabic  \* MERGEFORMAT </w:instrText>
    </w:r>
    <w:r w:rsidR="00D135DE" w:rsidRPr="00D135DE">
      <w:rPr>
        <w:rFonts w:cstheme="minorHAnsi"/>
        <w:b/>
      </w:rPr>
      <w:fldChar w:fldCharType="separate"/>
    </w:r>
    <w:r w:rsidR="00D135DE" w:rsidRPr="00D135DE">
      <w:rPr>
        <w:rFonts w:cstheme="minorHAnsi"/>
        <w:b/>
      </w:rPr>
      <w:t>28</w:t>
    </w:r>
    <w:r w:rsidR="00D135DE" w:rsidRPr="00D135DE">
      <w:rPr>
        <w:rFonts w:cstheme="minorHAnsi"/>
        <w:b/>
      </w:rPr>
      <w:fldChar w:fldCharType="end"/>
    </w:r>
  </w:p>
  <w:p w14:paraId="3E4AE58E" w14:textId="77777777" w:rsidR="00EA1468" w:rsidRDefault="00EA1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9DE2" w14:textId="77777777" w:rsidR="004A6689" w:rsidRDefault="004A6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ADA8A" w14:textId="77777777" w:rsidR="001C5DDC" w:rsidRDefault="001C5DDC" w:rsidP="00F34AB2">
      <w:pPr>
        <w:spacing w:after="0" w:line="240" w:lineRule="auto"/>
      </w:pPr>
      <w:r>
        <w:separator/>
      </w:r>
    </w:p>
  </w:footnote>
  <w:footnote w:type="continuationSeparator" w:id="0">
    <w:p w14:paraId="1FD9D162" w14:textId="77777777" w:rsidR="001C5DDC" w:rsidRDefault="001C5DDC" w:rsidP="00F3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EFF1E" w14:textId="776A2DED" w:rsidR="00205E14" w:rsidRDefault="00205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9462"/>
    </w:tblGrid>
    <w:tr w:rsidR="00EC22B7" w:rsidRPr="00F34AB2" w14:paraId="647C6210" w14:textId="77777777" w:rsidTr="00E605F6">
      <w:trPr>
        <w:trHeight w:val="450"/>
        <w:jc w:val="center"/>
      </w:trPr>
      <w:tc>
        <w:tcPr>
          <w:tcW w:w="9462" w:type="dxa"/>
          <w:shd w:val="clear" w:color="auto" w:fill="auto"/>
          <w:vAlign w:val="bottom"/>
        </w:tcPr>
        <w:p w14:paraId="20BBECE9" w14:textId="4CC6A781" w:rsidR="00EC22B7" w:rsidRPr="00DC4E79" w:rsidRDefault="00EC22B7" w:rsidP="003E7F86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jc w:val="center"/>
            <w:textAlignment w:val="baseline"/>
            <w:rPr>
              <w:rFonts w:eastAsia="Times New Roman" w:cstheme="minorHAnsi"/>
              <w:b/>
              <w:smallCaps/>
              <w:sz w:val="24"/>
              <w:szCs w:val="24"/>
            </w:rPr>
          </w:pPr>
          <w:r w:rsidRPr="00DC4E79">
            <w:rPr>
              <w:rFonts w:eastAsia="Times New Roman" w:cstheme="minorHAnsi"/>
              <w:b/>
              <w:smallCaps/>
              <w:sz w:val="24"/>
              <w:szCs w:val="24"/>
            </w:rPr>
            <w:t>AHCCCS Quality Improvement Corrective Action Plan Proposal Checklist</w:t>
          </w:r>
        </w:p>
      </w:tc>
    </w:tr>
    <w:tr w:rsidR="00190758" w:rsidRPr="00F34AB2" w14:paraId="0C296BB4" w14:textId="77777777" w:rsidTr="00E605F6">
      <w:trPr>
        <w:trHeight w:val="23"/>
        <w:jc w:val="center"/>
      </w:trPr>
      <w:tc>
        <w:tcPr>
          <w:tcW w:w="9462" w:type="dxa"/>
          <w:shd w:val="clear" w:color="auto" w:fill="auto"/>
        </w:tcPr>
        <w:p w14:paraId="0B490AA1" w14:textId="061551E7" w:rsidR="00190758" w:rsidRPr="00F34AB2" w:rsidRDefault="00190758" w:rsidP="0019075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 w:rsidRPr="00DD0BE3">
            <w:rPr>
              <w:rFonts w:ascii="Times New Roman" w:eastAsia="Times New Roman" w:hAnsi="Times New Roman" w:cs="Times New Roman"/>
              <w:b/>
              <w:smallCaps/>
              <w:noProof/>
              <w:sz w:val="24"/>
              <w:szCs w:val="24"/>
            </w:rPr>
            <w:drawing>
              <wp:anchor distT="0" distB="0" distL="114300" distR="114300" simplePos="0" relativeHeight="251657216" behindDoc="0" locked="0" layoutInCell="1" allowOverlap="1" wp14:anchorId="7AF3C9EE" wp14:editId="7596A672">
                <wp:simplePos x="0" y="0"/>
                <wp:positionH relativeFrom="column">
                  <wp:posOffset>-1179195</wp:posOffset>
                </wp:positionH>
                <wp:positionV relativeFrom="paragraph">
                  <wp:posOffset>-369570</wp:posOffset>
                </wp:positionV>
                <wp:extent cx="1762125" cy="548640"/>
                <wp:effectExtent l="0" t="0" r="9525" b="381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5E0181D" w14:textId="1C894DB7" w:rsidR="00205E14" w:rsidRDefault="00205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142A" w14:textId="7B5B44C5" w:rsidR="00205E14" w:rsidRDefault="00205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E16"/>
    <w:multiLevelType w:val="hybridMultilevel"/>
    <w:tmpl w:val="8F5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C41"/>
    <w:multiLevelType w:val="hybridMultilevel"/>
    <w:tmpl w:val="79180396"/>
    <w:lvl w:ilvl="0" w:tplc="5FB65C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F5962"/>
    <w:multiLevelType w:val="hybridMultilevel"/>
    <w:tmpl w:val="8098A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C6119"/>
    <w:multiLevelType w:val="hybridMultilevel"/>
    <w:tmpl w:val="AF6A0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5AFF"/>
    <w:multiLevelType w:val="hybridMultilevel"/>
    <w:tmpl w:val="ADA8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8265B"/>
    <w:multiLevelType w:val="hybridMultilevel"/>
    <w:tmpl w:val="B7FAA0DE"/>
    <w:lvl w:ilvl="0" w:tplc="E56C16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63F9E"/>
    <w:multiLevelType w:val="hybridMultilevel"/>
    <w:tmpl w:val="A2A66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0F40"/>
    <w:multiLevelType w:val="hybridMultilevel"/>
    <w:tmpl w:val="65F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47CF3"/>
    <w:multiLevelType w:val="hybridMultilevel"/>
    <w:tmpl w:val="B808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96912"/>
    <w:multiLevelType w:val="hybridMultilevel"/>
    <w:tmpl w:val="5D04E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A00E1B"/>
    <w:multiLevelType w:val="hybridMultilevel"/>
    <w:tmpl w:val="AFA4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135BC"/>
    <w:multiLevelType w:val="hybridMultilevel"/>
    <w:tmpl w:val="6FB0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B15AF"/>
    <w:multiLevelType w:val="hybridMultilevel"/>
    <w:tmpl w:val="3D08A6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5343A"/>
    <w:multiLevelType w:val="hybridMultilevel"/>
    <w:tmpl w:val="E038674A"/>
    <w:lvl w:ilvl="0" w:tplc="FC142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2FF"/>
    <w:rsid w:val="0000547A"/>
    <w:rsid w:val="00010678"/>
    <w:rsid w:val="00031958"/>
    <w:rsid w:val="000322D9"/>
    <w:rsid w:val="000602D4"/>
    <w:rsid w:val="00061D46"/>
    <w:rsid w:val="00076000"/>
    <w:rsid w:val="00085B66"/>
    <w:rsid w:val="000A1D6E"/>
    <w:rsid w:val="000A76CF"/>
    <w:rsid w:val="000A7A53"/>
    <w:rsid w:val="000B2201"/>
    <w:rsid w:val="000B5758"/>
    <w:rsid w:val="000C2EBF"/>
    <w:rsid w:val="000C6783"/>
    <w:rsid w:val="000E47AF"/>
    <w:rsid w:val="0010364C"/>
    <w:rsid w:val="00106160"/>
    <w:rsid w:val="00110E79"/>
    <w:rsid w:val="0011378A"/>
    <w:rsid w:val="0012180D"/>
    <w:rsid w:val="00133161"/>
    <w:rsid w:val="001454E0"/>
    <w:rsid w:val="0017736B"/>
    <w:rsid w:val="00182C35"/>
    <w:rsid w:val="00190758"/>
    <w:rsid w:val="001967F8"/>
    <w:rsid w:val="00197050"/>
    <w:rsid w:val="001A7D18"/>
    <w:rsid w:val="001B0116"/>
    <w:rsid w:val="001C58B0"/>
    <w:rsid w:val="001C5DDC"/>
    <w:rsid w:val="001D1464"/>
    <w:rsid w:val="001F0FCE"/>
    <w:rsid w:val="001F370D"/>
    <w:rsid w:val="00205E14"/>
    <w:rsid w:val="00221B8D"/>
    <w:rsid w:val="002249EA"/>
    <w:rsid w:val="00230BFE"/>
    <w:rsid w:val="00234EB0"/>
    <w:rsid w:val="00254808"/>
    <w:rsid w:val="00266D6A"/>
    <w:rsid w:val="00281A97"/>
    <w:rsid w:val="002825F8"/>
    <w:rsid w:val="00285FA6"/>
    <w:rsid w:val="002A7364"/>
    <w:rsid w:val="002B0765"/>
    <w:rsid w:val="002B5F46"/>
    <w:rsid w:val="002B6505"/>
    <w:rsid w:val="002B6E4B"/>
    <w:rsid w:val="002B707E"/>
    <w:rsid w:val="002C1FC0"/>
    <w:rsid w:val="002E4E87"/>
    <w:rsid w:val="002F4735"/>
    <w:rsid w:val="00301F97"/>
    <w:rsid w:val="00302631"/>
    <w:rsid w:val="0031098D"/>
    <w:rsid w:val="00312D95"/>
    <w:rsid w:val="0031660D"/>
    <w:rsid w:val="0035014F"/>
    <w:rsid w:val="003523E4"/>
    <w:rsid w:val="0037318B"/>
    <w:rsid w:val="003744F3"/>
    <w:rsid w:val="00377F1E"/>
    <w:rsid w:val="00384A28"/>
    <w:rsid w:val="00395D8C"/>
    <w:rsid w:val="003A21A6"/>
    <w:rsid w:val="003B0103"/>
    <w:rsid w:val="003B52CB"/>
    <w:rsid w:val="003B7898"/>
    <w:rsid w:val="003C160A"/>
    <w:rsid w:val="003D74FB"/>
    <w:rsid w:val="003E1461"/>
    <w:rsid w:val="004016DB"/>
    <w:rsid w:val="00404220"/>
    <w:rsid w:val="004103DC"/>
    <w:rsid w:val="00410F0C"/>
    <w:rsid w:val="00436C61"/>
    <w:rsid w:val="00442168"/>
    <w:rsid w:val="004433F1"/>
    <w:rsid w:val="0045671E"/>
    <w:rsid w:val="0048239D"/>
    <w:rsid w:val="004A41A4"/>
    <w:rsid w:val="004A6689"/>
    <w:rsid w:val="004B0788"/>
    <w:rsid w:val="004B0B86"/>
    <w:rsid w:val="004C3713"/>
    <w:rsid w:val="004F372D"/>
    <w:rsid w:val="00500883"/>
    <w:rsid w:val="0050611A"/>
    <w:rsid w:val="005110BF"/>
    <w:rsid w:val="00517B13"/>
    <w:rsid w:val="00524D04"/>
    <w:rsid w:val="005501DD"/>
    <w:rsid w:val="005527C6"/>
    <w:rsid w:val="00561279"/>
    <w:rsid w:val="00562552"/>
    <w:rsid w:val="00577770"/>
    <w:rsid w:val="00580EC6"/>
    <w:rsid w:val="005841FB"/>
    <w:rsid w:val="005B4989"/>
    <w:rsid w:val="005C2F88"/>
    <w:rsid w:val="005C5C49"/>
    <w:rsid w:val="005C5F7D"/>
    <w:rsid w:val="005D192C"/>
    <w:rsid w:val="005E5E8E"/>
    <w:rsid w:val="00601505"/>
    <w:rsid w:val="00607BF6"/>
    <w:rsid w:val="00622746"/>
    <w:rsid w:val="00651ABB"/>
    <w:rsid w:val="0066035F"/>
    <w:rsid w:val="0066194E"/>
    <w:rsid w:val="00665897"/>
    <w:rsid w:val="006847BA"/>
    <w:rsid w:val="00693ADD"/>
    <w:rsid w:val="006A2B37"/>
    <w:rsid w:val="006A530B"/>
    <w:rsid w:val="006B2023"/>
    <w:rsid w:val="006C6339"/>
    <w:rsid w:val="006E4409"/>
    <w:rsid w:val="006F3E83"/>
    <w:rsid w:val="006F660E"/>
    <w:rsid w:val="007014F9"/>
    <w:rsid w:val="00707355"/>
    <w:rsid w:val="00707FFD"/>
    <w:rsid w:val="00715255"/>
    <w:rsid w:val="00716C81"/>
    <w:rsid w:val="00717EDE"/>
    <w:rsid w:val="00726FDF"/>
    <w:rsid w:val="00743357"/>
    <w:rsid w:val="007454B0"/>
    <w:rsid w:val="00745DDD"/>
    <w:rsid w:val="00746EE7"/>
    <w:rsid w:val="00751A3E"/>
    <w:rsid w:val="00755A1E"/>
    <w:rsid w:val="00763E6C"/>
    <w:rsid w:val="00766FA9"/>
    <w:rsid w:val="0077698B"/>
    <w:rsid w:val="007A61A5"/>
    <w:rsid w:val="007B6117"/>
    <w:rsid w:val="007D05B8"/>
    <w:rsid w:val="007D6188"/>
    <w:rsid w:val="007F70AD"/>
    <w:rsid w:val="0081193F"/>
    <w:rsid w:val="00836A60"/>
    <w:rsid w:val="008465B7"/>
    <w:rsid w:val="0086437D"/>
    <w:rsid w:val="008737EB"/>
    <w:rsid w:val="00880CCA"/>
    <w:rsid w:val="00881781"/>
    <w:rsid w:val="00885D3A"/>
    <w:rsid w:val="00890D78"/>
    <w:rsid w:val="00893BF7"/>
    <w:rsid w:val="008D307C"/>
    <w:rsid w:val="008E3FFD"/>
    <w:rsid w:val="008F4849"/>
    <w:rsid w:val="008F7E26"/>
    <w:rsid w:val="00904EB9"/>
    <w:rsid w:val="0090628D"/>
    <w:rsid w:val="00913751"/>
    <w:rsid w:val="0091685A"/>
    <w:rsid w:val="009402F1"/>
    <w:rsid w:val="00940F63"/>
    <w:rsid w:val="00952E1A"/>
    <w:rsid w:val="009544E2"/>
    <w:rsid w:val="00995219"/>
    <w:rsid w:val="009A267C"/>
    <w:rsid w:val="009B6FC2"/>
    <w:rsid w:val="009C1176"/>
    <w:rsid w:val="009C49CD"/>
    <w:rsid w:val="009D5725"/>
    <w:rsid w:val="009E153F"/>
    <w:rsid w:val="009E5FAE"/>
    <w:rsid w:val="009F1241"/>
    <w:rsid w:val="009F5EDD"/>
    <w:rsid w:val="00A32D4A"/>
    <w:rsid w:val="00A52D74"/>
    <w:rsid w:val="00A64143"/>
    <w:rsid w:val="00A73084"/>
    <w:rsid w:val="00A75BD3"/>
    <w:rsid w:val="00A776A5"/>
    <w:rsid w:val="00A832F0"/>
    <w:rsid w:val="00A84DBD"/>
    <w:rsid w:val="00A84FF3"/>
    <w:rsid w:val="00AC7E08"/>
    <w:rsid w:val="00AF04B1"/>
    <w:rsid w:val="00AF1F1F"/>
    <w:rsid w:val="00AF5DC2"/>
    <w:rsid w:val="00B0300A"/>
    <w:rsid w:val="00B03AEF"/>
    <w:rsid w:val="00B07647"/>
    <w:rsid w:val="00B106DA"/>
    <w:rsid w:val="00B33494"/>
    <w:rsid w:val="00B4041F"/>
    <w:rsid w:val="00B407DC"/>
    <w:rsid w:val="00B50C04"/>
    <w:rsid w:val="00B52327"/>
    <w:rsid w:val="00B54E84"/>
    <w:rsid w:val="00B61EB2"/>
    <w:rsid w:val="00B62368"/>
    <w:rsid w:val="00B64F4D"/>
    <w:rsid w:val="00B70948"/>
    <w:rsid w:val="00B80712"/>
    <w:rsid w:val="00B83A25"/>
    <w:rsid w:val="00B924DF"/>
    <w:rsid w:val="00BA1BA8"/>
    <w:rsid w:val="00BB054C"/>
    <w:rsid w:val="00BC20BB"/>
    <w:rsid w:val="00BC27F7"/>
    <w:rsid w:val="00BC4B6F"/>
    <w:rsid w:val="00BE26B0"/>
    <w:rsid w:val="00C037C2"/>
    <w:rsid w:val="00C048DD"/>
    <w:rsid w:val="00C06246"/>
    <w:rsid w:val="00C57C27"/>
    <w:rsid w:val="00C60E33"/>
    <w:rsid w:val="00C77FEE"/>
    <w:rsid w:val="00C93D60"/>
    <w:rsid w:val="00CA66A0"/>
    <w:rsid w:val="00CA6993"/>
    <w:rsid w:val="00CE6EEC"/>
    <w:rsid w:val="00CF007F"/>
    <w:rsid w:val="00CF75A7"/>
    <w:rsid w:val="00CF78DD"/>
    <w:rsid w:val="00D072FF"/>
    <w:rsid w:val="00D135DE"/>
    <w:rsid w:val="00D21844"/>
    <w:rsid w:val="00D3318A"/>
    <w:rsid w:val="00D418FA"/>
    <w:rsid w:val="00D5052D"/>
    <w:rsid w:val="00DA46BD"/>
    <w:rsid w:val="00DB3EB0"/>
    <w:rsid w:val="00DB60CD"/>
    <w:rsid w:val="00DC3559"/>
    <w:rsid w:val="00DC4E79"/>
    <w:rsid w:val="00DD4E43"/>
    <w:rsid w:val="00DF633B"/>
    <w:rsid w:val="00E05F74"/>
    <w:rsid w:val="00E10913"/>
    <w:rsid w:val="00E126F2"/>
    <w:rsid w:val="00E14096"/>
    <w:rsid w:val="00E24FD0"/>
    <w:rsid w:val="00E26281"/>
    <w:rsid w:val="00E3166C"/>
    <w:rsid w:val="00E404E8"/>
    <w:rsid w:val="00E605F6"/>
    <w:rsid w:val="00E65D24"/>
    <w:rsid w:val="00E776D3"/>
    <w:rsid w:val="00E830EE"/>
    <w:rsid w:val="00E9064F"/>
    <w:rsid w:val="00E94F2D"/>
    <w:rsid w:val="00EA1468"/>
    <w:rsid w:val="00EA1E9B"/>
    <w:rsid w:val="00EB4314"/>
    <w:rsid w:val="00EC22B7"/>
    <w:rsid w:val="00EF1480"/>
    <w:rsid w:val="00F2014B"/>
    <w:rsid w:val="00F20C8D"/>
    <w:rsid w:val="00F34AB2"/>
    <w:rsid w:val="00F35B4F"/>
    <w:rsid w:val="00F41A1C"/>
    <w:rsid w:val="00F47BDE"/>
    <w:rsid w:val="00F53211"/>
    <w:rsid w:val="00F64C4B"/>
    <w:rsid w:val="00F65A9E"/>
    <w:rsid w:val="00F71D7B"/>
    <w:rsid w:val="00F96E7B"/>
    <w:rsid w:val="00FA1A6B"/>
    <w:rsid w:val="00FB2D8F"/>
    <w:rsid w:val="00FD545F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E4AE4B9"/>
  <w15:docId w15:val="{0F23EA3D-9EA0-484C-9EE8-0AD8D38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B2"/>
  </w:style>
  <w:style w:type="paragraph" w:styleId="Footer">
    <w:name w:val="footer"/>
    <w:basedOn w:val="Normal"/>
    <w:link w:val="Foot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B2"/>
  </w:style>
  <w:style w:type="paragraph" w:styleId="BalloonText">
    <w:name w:val="Balloon Text"/>
    <w:basedOn w:val="Normal"/>
    <w:link w:val="BalloonTextChar"/>
    <w:uiPriority w:val="99"/>
    <w:semiHidden/>
    <w:unhideWhenUsed/>
    <w:rsid w:val="00F3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A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AEF"/>
    <w:pPr>
      <w:spacing w:after="0" w:line="240" w:lineRule="auto"/>
    </w:pPr>
  </w:style>
  <w:style w:type="table" w:styleId="TableGrid">
    <w:name w:val="Table Grid"/>
    <w:basedOn w:val="TableNormal"/>
    <w:uiPriority w:val="59"/>
    <w:rsid w:val="0017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764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4" ma:contentTypeDescription="Create a new document." ma:contentTypeScope="" ma:versionID="a8ab3f5c7a06445058adacfcca117994">
  <xsd:schema xmlns:xsd="http://www.w3.org/2001/XMLSchema" xmlns:xs="http://www.w3.org/2001/XMLSchema" xmlns:p="http://schemas.microsoft.com/office/2006/metadata/properties" xmlns:ns2="58d80952-9fc7-4439-aceb-6240e13bee17" targetNamespace="http://schemas.microsoft.com/office/2006/metadata/properties" ma:root="true" ma:fieldsID="a7e6fe3de997c6f479bdd0206446c779" ns2:_="">
    <xsd:import namespace="58d80952-9fc7-4439-aceb-6240e13be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780EF-3BEA-4678-8D34-33390928A7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8d80952-9fc7-4439-aceb-6240e13bee1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1F037D-7CD0-46F1-85E7-3FF68415D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9897A-DEDA-4C15-983D-FA88A2B8AB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C137B-5AFF-4DA1-A7CA-1BE8FEF6A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Irelan</dc:creator>
  <cp:lastModifiedBy>Robin, Jamie</cp:lastModifiedBy>
  <cp:revision>42</cp:revision>
  <cp:lastPrinted>2020-01-29T21:52:00Z</cp:lastPrinted>
  <dcterms:created xsi:type="dcterms:W3CDTF">2021-01-07T20:03:00Z</dcterms:created>
  <dcterms:modified xsi:type="dcterms:W3CDTF">2021-06-17T19:09:00Z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0x0101008189B72993416341A2A61CFCB66EEE3D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</Properties>
</file>