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17C31" w14:textId="526A59A2" w:rsidR="00AA1E65" w:rsidRPr="00BD0ACE" w:rsidRDefault="00AA1E65" w:rsidP="002548D2">
      <w:p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BD0ACE">
        <w:rPr>
          <w:rFonts w:asciiTheme="minorHAnsi" w:hAnsiTheme="minorHAnsi" w:cstheme="minorHAnsi"/>
        </w:rPr>
        <w:t xml:space="preserve">Service Plan Rights Acknowledgement for </w:t>
      </w:r>
      <w:r w:rsidR="00716396" w:rsidRPr="00BD0ACE">
        <w:rPr>
          <w:rFonts w:asciiTheme="minorHAnsi" w:hAnsiTheme="minorHAnsi" w:cstheme="minorHAnsi"/>
        </w:rPr>
        <w:t xml:space="preserve">individuals </w:t>
      </w:r>
      <w:r w:rsidRPr="00BD0ACE">
        <w:rPr>
          <w:rFonts w:asciiTheme="minorHAnsi" w:hAnsiTheme="minorHAnsi" w:cstheme="minorHAnsi"/>
        </w:rPr>
        <w:t xml:space="preserve">who are </w:t>
      </w:r>
      <w:r w:rsidR="008E54C0" w:rsidRPr="00BD0ACE">
        <w:rPr>
          <w:rFonts w:asciiTheme="minorHAnsi" w:hAnsiTheme="minorHAnsi" w:cstheme="minorHAnsi"/>
        </w:rPr>
        <w:t xml:space="preserve">eligible for </w:t>
      </w:r>
      <w:r w:rsidRPr="00BD0ACE">
        <w:rPr>
          <w:rFonts w:asciiTheme="minorHAnsi" w:hAnsiTheme="minorHAnsi" w:cstheme="minorHAnsi"/>
        </w:rPr>
        <w:t xml:space="preserve">Title XIX/XXI and/or </w:t>
      </w:r>
      <w:r w:rsidR="00E41E23" w:rsidRPr="00BD0ACE">
        <w:rPr>
          <w:rFonts w:asciiTheme="minorHAnsi" w:hAnsiTheme="minorHAnsi" w:cstheme="minorHAnsi"/>
        </w:rPr>
        <w:t>Serious Mental Illness (</w:t>
      </w:r>
      <w:r w:rsidRPr="00BD0ACE">
        <w:rPr>
          <w:rFonts w:asciiTheme="minorHAnsi" w:hAnsiTheme="minorHAnsi" w:cstheme="minorHAnsi"/>
        </w:rPr>
        <w:t>SMI</w:t>
      </w:r>
      <w:r w:rsidR="00E41E23" w:rsidRPr="00BD0ACE">
        <w:rPr>
          <w:rFonts w:asciiTheme="minorHAnsi" w:hAnsiTheme="minorHAnsi" w:cstheme="minorHAnsi"/>
        </w:rPr>
        <w:t>)</w:t>
      </w:r>
      <w:r w:rsidR="008E54C0" w:rsidRPr="00BD0ACE">
        <w:rPr>
          <w:rFonts w:asciiTheme="minorHAnsi" w:hAnsiTheme="minorHAnsi" w:cstheme="minorHAnsi"/>
        </w:rPr>
        <w:t xml:space="preserve"> services</w:t>
      </w:r>
      <w:r w:rsidRPr="00BD0ACE">
        <w:rPr>
          <w:rFonts w:asciiTheme="minorHAnsi" w:hAnsiTheme="minorHAnsi" w:cstheme="minorHAnsi"/>
        </w:rPr>
        <w:t>:</w:t>
      </w:r>
    </w:p>
    <w:p w14:paraId="383DF9ED" w14:textId="77777777" w:rsidR="00AA1E65" w:rsidRPr="00BD0ACE" w:rsidRDefault="00AA1E65" w:rsidP="002548D2">
      <w:p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inorHAnsi" w:eastAsia="Times New Roman" w:hAnsiTheme="minorHAnsi" w:cstheme="minorHAnsi"/>
          <w:bCs/>
        </w:rPr>
      </w:pPr>
    </w:p>
    <w:p w14:paraId="39D1C7E0" w14:textId="61E41427" w:rsidR="001946E2" w:rsidRPr="00BD0ACE" w:rsidRDefault="001946E2" w:rsidP="002548D2">
      <w:p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inorHAnsi" w:eastAsia="Times New Roman" w:hAnsiTheme="minorHAnsi" w:cstheme="minorHAnsi"/>
          <w:bCs/>
        </w:rPr>
      </w:pPr>
      <w:r w:rsidRPr="00BD0ACE">
        <w:rPr>
          <w:rFonts w:asciiTheme="minorHAnsi" w:eastAsia="Times New Roman" w:hAnsiTheme="minorHAnsi" w:cstheme="minorHAnsi"/>
          <w:bCs/>
        </w:rPr>
        <w:t>My service plan has been reviewed with me</w:t>
      </w:r>
      <w:r w:rsidR="00DF07C7">
        <w:rPr>
          <w:rFonts w:asciiTheme="minorHAnsi" w:eastAsia="Times New Roman" w:hAnsiTheme="minorHAnsi" w:cstheme="minorHAnsi"/>
          <w:bCs/>
        </w:rPr>
        <w:t>/HCDM</w:t>
      </w:r>
      <w:r w:rsidR="008C7319">
        <w:rPr>
          <w:rFonts w:asciiTheme="minorHAnsi" w:eastAsia="Times New Roman" w:hAnsiTheme="minorHAnsi" w:cstheme="minorHAnsi"/>
          <w:bCs/>
        </w:rPr>
        <w:t>,</w:t>
      </w:r>
      <w:r w:rsidRPr="00BD0ACE">
        <w:rPr>
          <w:rFonts w:asciiTheme="minorHAnsi" w:eastAsia="Times New Roman" w:hAnsiTheme="minorHAnsi" w:cstheme="minorHAnsi"/>
          <w:bCs/>
        </w:rPr>
        <w:t xml:space="preserve"> by my behavioral health provider</w:t>
      </w:r>
      <w:r w:rsidR="00FC624E" w:rsidRPr="00BD0ACE">
        <w:rPr>
          <w:rFonts w:asciiTheme="minorHAnsi" w:eastAsia="Times New Roman" w:hAnsiTheme="minorHAnsi" w:cstheme="minorHAnsi"/>
          <w:bCs/>
        </w:rPr>
        <w:t>, (e.g.</w:t>
      </w:r>
      <w:r w:rsidR="00130A2C">
        <w:rPr>
          <w:rFonts w:asciiTheme="minorHAnsi" w:eastAsia="Times New Roman" w:hAnsiTheme="minorHAnsi" w:cstheme="minorHAnsi"/>
          <w:bCs/>
        </w:rPr>
        <w:t>,</w:t>
      </w:r>
      <w:r w:rsidR="00FC624E" w:rsidRPr="00BD0ACE">
        <w:rPr>
          <w:rFonts w:asciiTheme="minorHAnsi" w:eastAsia="Times New Roman" w:hAnsiTheme="minorHAnsi" w:cstheme="minorHAnsi"/>
          <w:bCs/>
        </w:rPr>
        <w:t xml:space="preserve"> agency, case manager, behavioral health professional or health home)</w:t>
      </w:r>
      <w:r w:rsidRPr="00BD0ACE">
        <w:rPr>
          <w:rFonts w:asciiTheme="minorHAnsi" w:eastAsia="Times New Roman" w:hAnsiTheme="minorHAnsi" w:cstheme="minorHAnsi"/>
          <w:bCs/>
        </w:rPr>
        <w:t xml:space="preserve">. </w:t>
      </w:r>
      <w:r w:rsidR="00016838" w:rsidRPr="00BD0ACE">
        <w:rPr>
          <w:rFonts w:asciiTheme="minorHAnsi" w:eastAsia="Times New Roman" w:hAnsiTheme="minorHAnsi" w:cstheme="minorHAnsi"/>
          <w:bCs/>
        </w:rPr>
        <w:t xml:space="preserve"> I</w:t>
      </w:r>
      <w:r w:rsidRPr="00BD0ACE">
        <w:rPr>
          <w:rFonts w:asciiTheme="minorHAnsi" w:eastAsia="Times New Roman" w:hAnsiTheme="minorHAnsi" w:cstheme="minorHAnsi"/>
          <w:bCs/>
        </w:rPr>
        <w:t xml:space="preserve"> know what services I will be getting and how often. </w:t>
      </w:r>
      <w:r w:rsidR="00016838" w:rsidRPr="00BD0ACE">
        <w:rPr>
          <w:rFonts w:asciiTheme="minorHAnsi" w:eastAsia="Times New Roman" w:hAnsiTheme="minorHAnsi" w:cstheme="minorHAnsi"/>
          <w:bCs/>
        </w:rPr>
        <w:t xml:space="preserve"> </w:t>
      </w:r>
      <w:r w:rsidRPr="00BD0ACE">
        <w:rPr>
          <w:rFonts w:asciiTheme="minorHAnsi" w:eastAsia="Times New Roman" w:hAnsiTheme="minorHAnsi" w:cstheme="minorHAnsi"/>
          <w:bCs/>
        </w:rPr>
        <w:t>All changes in the services have been explained to me</w:t>
      </w:r>
      <w:r w:rsidR="009209B3" w:rsidRPr="00BD0ACE">
        <w:rPr>
          <w:rFonts w:asciiTheme="minorHAnsi" w:eastAsia="Times New Roman" w:hAnsiTheme="minorHAnsi" w:cstheme="minorHAnsi"/>
          <w:bCs/>
        </w:rPr>
        <w:t xml:space="preserve">.  </w:t>
      </w:r>
      <w:r w:rsidRPr="00BD0ACE">
        <w:rPr>
          <w:rFonts w:asciiTheme="minorHAnsi" w:eastAsia="Times New Roman" w:hAnsiTheme="minorHAnsi" w:cstheme="minorHAnsi"/>
          <w:bCs/>
        </w:rPr>
        <w:t xml:space="preserve">I have marked my agreement and/or disagreement with each service. </w:t>
      </w:r>
      <w:r w:rsidR="00016838" w:rsidRPr="00BD0ACE">
        <w:rPr>
          <w:rFonts w:asciiTheme="minorHAnsi" w:eastAsia="Times New Roman" w:hAnsiTheme="minorHAnsi" w:cstheme="minorHAnsi"/>
          <w:bCs/>
        </w:rPr>
        <w:t xml:space="preserve"> </w:t>
      </w:r>
      <w:r w:rsidRPr="00BD0ACE">
        <w:rPr>
          <w:rFonts w:asciiTheme="minorHAnsi" w:eastAsia="Times New Roman" w:hAnsiTheme="minorHAnsi" w:cstheme="minorHAnsi"/>
          <w:bCs/>
        </w:rPr>
        <w:t>I know that in most cases, any reductions, terminations, or suspensions (stopping for a set time frame) of current services will begin no earlier than 10 days from the date of the plan</w:t>
      </w:r>
      <w:r w:rsidR="009209B3" w:rsidRPr="00BD0ACE">
        <w:rPr>
          <w:rFonts w:asciiTheme="minorHAnsi" w:eastAsia="Times New Roman" w:hAnsiTheme="minorHAnsi" w:cstheme="minorHAnsi"/>
          <w:bCs/>
        </w:rPr>
        <w:t xml:space="preserve">.  </w:t>
      </w:r>
      <w:r w:rsidRPr="00BD0ACE">
        <w:rPr>
          <w:rFonts w:asciiTheme="minorHAnsi" w:eastAsia="Times New Roman" w:hAnsiTheme="minorHAnsi" w:cstheme="minorHAnsi"/>
          <w:bCs/>
        </w:rPr>
        <w:t xml:space="preserve">I know that I can ask for this to be sooner.  </w:t>
      </w:r>
    </w:p>
    <w:p w14:paraId="0AF98A75" w14:textId="77777777" w:rsidR="008E786F" w:rsidRPr="00BD0ACE" w:rsidRDefault="008E786F" w:rsidP="002548D2">
      <w:p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inorHAnsi" w:eastAsia="Times New Roman" w:hAnsiTheme="minorHAnsi" w:cstheme="minorHAnsi"/>
          <w:bCs/>
        </w:rPr>
      </w:pPr>
    </w:p>
    <w:p w14:paraId="39D1C7E2" w14:textId="1717348C" w:rsidR="001946E2" w:rsidRPr="00BD0ACE" w:rsidRDefault="001946E2" w:rsidP="002548D2">
      <w:p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inorHAnsi" w:eastAsia="Times New Roman" w:hAnsiTheme="minorHAnsi" w:cstheme="minorHAnsi"/>
          <w:bCs/>
        </w:rPr>
      </w:pPr>
      <w:r w:rsidRPr="00BD0ACE">
        <w:rPr>
          <w:rFonts w:asciiTheme="minorHAnsi" w:eastAsia="Times New Roman" w:hAnsiTheme="minorHAnsi" w:cstheme="minorHAnsi"/>
          <w:bCs/>
        </w:rPr>
        <w:t xml:space="preserve">If I do not agree with some or </w:t>
      </w:r>
      <w:proofErr w:type="gramStart"/>
      <w:r w:rsidRPr="00BD0ACE">
        <w:rPr>
          <w:rFonts w:asciiTheme="minorHAnsi" w:eastAsia="Times New Roman" w:hAnsiTheme="minorHAnsi" w:cstheme="minorHAnsi"/>
          <w:bCs/>
        </w:rPr>
        <w:t>all of</w:t>
      </w:r>
      <w:proofErr w:type="gramEnd"/>
      <w:r w:rsidRPr="00BD0ACE">
        <w:rPr>
          <w:rFonts w:asciiTheme="minorHAnsi" w:eastAsia="Times New Roman" w:hAnsiTheme="minorHAnsi" w:cstheme="minorHAnsi"/>
          <w:bCs/>
        </w:rPr>
        <w:t xml:space="preserve"> the services that have been authorized in this plan, I have noted that on my plan. </w:t>
      </w:r>
      <w:r w:rsidR="00016838" w:rsidRPr="00BD0ACE">
        <w:rPr>
          <w:rFonts w:asciiTheme="minorHAnsi" w:eastAsia="Times New Roman" w:hAnsiTheme="minorHAnsi" w:cstheme="minorHAnsi"/>
          <w:bCs/>
        </w:rPr>
        <w:t xml:space="preserve"> </w:t>
      </w:r>
      <w:r w:rsidRPr="00BD0ACE">
        <w:rPr>
          <w:rFonts w:asciiTheme="minorHAnsi" w:eastAsia="Times New Roman" w:hAnsiTheme="minorHAnsi" w:cstheme="minorHAnsi"/>
          <w:bCs/>
        </w:rPr>
        <w:t>I know if the service asked for was denied, reduced, suspended</w:t>
      </w:r>
      <w:r w:rsidR="008A7E25" w:rsidRPr="00BD0ACE">
        <w:rPr>
          <w:rFonts w:asciiTheme="minorHAnsi" w:eastAsia="Times New Roman" w:hAnsiTheme="minorHAnsi" w:cstheme="minorHAnsi"/>
          <w:bCs/>
        </w:rPr>
        <w:t>,</w:t>
      </w:r>
      <w:r w:rsidRPr="00BD0ACE">
        <w:rPr>
          <w:rFonts w:asciiTheme="minorHAnsi" w:eastAsia="Times New Roman" w:hAnsiTheme="minorHAnsi" w:cstheme="minorHAnsi"/>
          <w:bCs/>
        </w:rPr>
        <w:t xml:space="preserve"> or terminated, that my behavioral health provider will give me a letter that tells me why the decision was made. </w:t>
      </w:r>
      <w:r w:rsidR="00016838" w:rsidRPr="00BD0ACE">
        <w:rPr>
          <w:rFonts w:asciiTheme="minorHAnsi" w:eastAsia="Times New Roman" w:hAnsiTheme="minorHAnsi" w:cstheme="minorHAnsi"/>
          <w:bCs/>
        </w:rPr>
        <w:t xml:space="preserve"> </w:t>
      </w:r>
      <w:r w:rsidRPr="00BD0ACE">
        <w:rPr>
          <w:rFonts w:asciiTheme="minorHAnsi" w:eastAsia="Times New Roman" w:hAnsiTheme="minorHAnsi" w:cstheme="minorHAnsi"/>
          <w:bCs/>
        </w:rPr>
        <w:t>Th</w:t>
      </w:r>
      <w:r w:rsidR="00367F8C">
        <w:rPr>
          <w:rFonts w:asciiTheme="minorHAnsi" w:eastAsia="Times New Roman" w:hAnsiTheme="minorHAnsi" w:cstheme="minorHAnsi"/>
          <w:bCs/>
        </w:rPr>
        <w:t>e</w:t>
      </w:r>
      <w:r w:rsidRPr="00BD0ACE">
        <w:rPr>
          <w:rFonts w:asciiTheme="minorHAnsi" w:eastAsia="Times New Roman" w:hAnsiTheme="minorHAnsi" w:cstheme="minorHAnsi"/>
          <w:bCs/>
        </w:rPr>
        <w:t xml:space="preserve"> letter will tell me how to </w:t>
      </w:r>
      <w:proofErr w:type="gramStart"/>
      <w:r w:rsidRPr="00BD0ACE">
        <w:rPr>
          <w:rFonts w:asciiTheme="minorHAnsi" w:eastAsia="Times New Roman" w:hAnsiTheme="minorHAnsi" w:cstheme="minorHAnsi"/>
          <w:bCs/>
        </w:rPr>
        <w:t>appeal</w:t>
      </w:r>
      <w:proofErr w:type="gramEnd"/>
      <w:r w:rsidRPr="00BD0ACE">
        <w:rPr>
          <w:rFonts w:asciiTheme="minorHAnsi" w:eastAsia="Times New Roman" w:hAnsiTheme="minorHAnsi" w:cstheme="minorHAnsi"/>
          <w:bCs/>
        </w:rPr>
        <w:t xml:space="preserve"> the decision that has been made about my services. </w:t>
      </w:r>
      <w:r w:rsidR="00016838" w:rsidRPr="00BD0ACE">
        <w:rPr>
          <w:rFonts w:asciiTheme="minorHAnsi" w:eastAsia="Times New Roman" w:hAnsiTheme="minorHAnsi" w:cstheme="minorHAnsi"/>
          <w:bCs/>
        </w:rPr>
        <w:t xml:space="preserve"> </w:t>
      </w:r>
      <w:r w:rsidRPr="00BD0ACE">
        <w:rPr>
          <w:rFonts w:asciiTheme="minorHAnsi" w:eastAsia="Times New Roman" w:hAnsiTheme="minorHAnsi" w:cstheme="minorHAnsi"/>
          <w:bCs/>
        </w:rPr>
        <w:t xml:space="preserve">The letter will also tell me how I can request continued services.  </w:t>
      </w:r>
    </w:p>
    <w:p w14:paraId="39D1C7E3" w14:textId="77777777" w:rsidR="001946E2" w:rsidRPr="00BD0ACE" w:rsidRDefault="001946E2" w:rsidP="002548D2">
      <w:p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inorHAnsi" w:eastAsia="Times New Roman" w:hAnsiTheme="minorHAnsi" w:cstheme="minorHAnsi"/>
          <w:bCs/>
        </w:rPr>
      </w:pPr>
    </w:p>
    <w:p w14:paraId="39D1C7E4" w14:textId="51679D06" w:rsidR="001946E2" w:rsidRPr="00BD0ACE" w:rsidRDefault="001946E2" w:rsidP="002548D2">
      <w:p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inorHAnsi" w:eastAsia="Times New Roman" w:hAnsiTheme="minorHAnsi" w:cstheme="minorHAnsi"/>
          <w:bCs/>
        </w:rPr>
      </w:pPr>
      <w:r w:rsidRPr="00BD0ACE">
        <w:rPr>
          <w:rFonts w:asciiTheme="minorHAnsi" w:eastAsia="Times New Roman" w:hAnsiTheme="minorHAnsi" w:cstheme="minorHAnsi"/>
          <w:bCs/>
        </w:rPr>
        <w:t>My behavioral health provider has told me how the appeal process works</w:t>
      </w:r>
      <w:r w:rsidR="009209B3" w:rsidRPr="00BD0ACE">
        <w:rPr>
          <w:rFonts w:asciiTheme="minorHAnsi" w:eastAsia="Times New Roman" w:hAnsiTheme="minorHAnsi" w:cstheme="minorHAnsi"/>
          <w:bCs/>
        </w:rPr>
        <w:t xml:space="preserve">.  </w:t>
      </w:r>
      <w:r w:rsidRPr="00BD0ACE">
        <w:rPr>
          <w:rFonts w:asciiTheme="minorHAnsi" w:eastAsia="Times New Roman" w:hAnsiTheme="minorHAnsi" w:cstheme="minorHAnsi"/>
          <w:bCs/>
        </w:rPr>
        <w:t xml:space="preserve">I know how I can appeal service changes I do not agree with. </w:t>
      </w:r>
      <w:r w:rsidR="00016838" w:rsidRPr="00BD0ACE">
        <w:rPr>
          <w:rFonts w:asciiTheme="minorHAnsi" w:eastAsia="Times New Roman" w:hAnsiTheme="minorHAnsi" w:cstheme="minorHAnsi"/>
          <w:bCs/>
        </w:rPr>
        <w:t xml:space="preserve"> </w:t>
      </w:r>
      <w:r w:rsidRPr="00BD0ACE">
        <w:rPr>
          <w:rFonts w:asciiTheme="minorHAnsi" w:eastAsia="Times New Roman" w:hAnsiTheme="minorHAnsi" w:cstheme="minorHAnsi"/>
          <w:bCs/>
        </w:rPr>
        <w:t xml:space="preserve">I know that I can change my mind later about </w:t>
      </w:r>
      <w:r w:rsidR="00FF401D">
        <w:rPr>
          <w:rFonts w:asciiTheme="minorHAnsi" w:eastAsia="Times New Roman" w:hAnsiTheme="minorHAnsi" w:cstheme="minorHAnsi"/>
          <w:bCs/>
        </w:rPr>
        <w:t xml:space="preserve">the </w:t>
      </w:r>
      <w:r w:rsidRPr="00BD0ACE">
        <w:rPr>
          <w:rFonts w:asciiTheme="minorHAnsi" w:eastAsia="Times New Roman" w:hAnsiTheme="minorHAnsi" w:cstheme="minorHAnsi"/>
          <w:bCs/>
        </w:rPr>
        <w:t xml:space="preserve">services I agree with today. </w:t>
      </w:r>
      <w:r w:rsidR="00016838" w:rsidRPr="00BD0ACE">
        <w:rPr>
          <w:rFonts w:asciiTheme="minorHAnsi" w:eastAsia="Times New Roman" w:hAnsiTheme="minorHAnsi" w:cstheme="minorHAnsi"/>
          <w:bCs/>
        </w:rPr>
        <w:t xml:space="preserve"> </w:t>
      </w:r>
      <w:r w:rsidRPr="00BD0ACE">
        <w:rPr>
          <w:rFonts w:asciiTheme="minorHAnsi" w:eastAsia="Times New Roman" w:hAnsiTheme="minorHAnsi" w:cstheme="minorHAnsi"/>
          <w:bCs/>
        </w:rPr>
        <w:t>I know that if I change my mind before the changes go into effect, I will get a letter that tells me the reason my services changed.</w:t>
      </w:r>
      <w:r w:rsidR="00016838" w:rsidRPr="00BD0ACE">
        <w:rPr>
          <w:rFonts w:asciiTheme="minorHAnsi" w:eastAsia="Times New Roman" w:hAnsiTheme="minorHAnsi" w:cstheme="minorHAnsi"/>
          <w:bCs/>
        </w:rPr>
        <w:t xml:space="preserve">  </w:t>
      </w:r>
      <w:r w:rsidRPr="00BD0ACE">
        <w:rPr>
          <w:rFonts w:asciiTheme="minorHAnsi" w:eastAsia="Times New Roman" w:hAnsiTheme="minorHAnsi" w:cstheme="minorHAnsi"/>
          <w:bCs/>
        </w:rPr>
        <w:t xml:space="preserve">The letter will also tell me about my appeal rights.  </w:t>
      </w:r>
    </w:p>
    <w:p w14:paraId="39D1C7E5" w14:textId="77777777" w:rsidR="001946E2" w:rsidRPr="00BD0ACE" w:rsidRDefault="001946E2" w:rsidP="002548D2">
      <w:p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inorHAnsi" w:eastAsia="Times New Roman" w:hAnsiTheme="minorHAnsi" w:cstheme="minorHAnsi"/>
          <w:bCs/>
        </w:rPr>
      </w:pPr>
    </w:p>
    <w:p w14:paraId="0CAC8CD5" w14:textId="66D02768" w:rsidR="00EF63FC" w:rsidRPr="00BD0ACE" w:rsidRDefault="001946E2" w:rsidP="002548D2">
      <w:p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inorHAnsi" w:eastAsia="Times New Roman" w:hAnsiTheme="minorHAnsi" w:cstheme="minorHAnsi"/>
          <w:bCs/>
        </w:rPr>
      </w:pPr>
      <w:r w:rsidRPr="00BD0ACE">
        <w:rPr>
          <w:rFonts w:asciiTheme="minorHAnsi" w:eastAsia="Times New Roman" w:hAnsiTheme="minorHAnsi" w:cstheme="minorHAnsi"/>
          <w:bCs/>
        </w:rPr>
        <w:t xml:space="preserve">I know that if I need more services or other services than what I am getting, I can call my behavioral health provider at (____) ____ - ______ to talk about this.  My behavioral health provider will call me back within </w:t>
      </w:r>
      <w:r w:rsidR="00C63056" w:rsidRPr="00BD0ACE">
        <w:rPr>
          <w:rFonts w:asciiTheme="minorHAnsi" w:eastAsia="Times New Roman" w:hAnsiTheme="minorHAnsi" w:cstheme="minorHAnsi"/>
          <w:bCs/>
        </w:rPr>
        <w:t xml:space="preserve">two </w:t>
      </w:r>
      <w:r w:rsidRPr="00BD0ACE">
        <w:rPr>
          <w:rFonts w:asciiTheme="minorHAnsi" w:eastAsia="Times New Roman" w:hAnsiTheme="minorHAnsi" w:cstheme="minorHAnsi"/>
          <w:bCs/>
        </w:rPr>
        <w:t>working days</w:t>
      </w:r>
      <w:r w:rsidR="009209B3" w:rsidRPr="00BD0ACE">
        <w:rPr>
          <w:rFonts w:asciiTheme="minorHAnsi" w:eastAsia="Times New Roman" w:hAnsiTheme="minorHAnsi" w:cstheme="minorHAnsi"/>
          <w:bCs/>
        </w:rPr>
        <w:t xml:space="preserve">.  </w:t>
      </w:r>
      <w:r w:rsidRPr="00BD0ACE">
        <w:rPr>
          <w:rFonts w:asciiTheme="minorHAnsi" w:eastAsia="Times New Roman" w:hAnsiTheme="minorHAnsi" w:cstheme="minorHAnsi"/>
          <w:bCs/>
        </w:rPr>
        <w:t xml:space="preserve">Once I have talked with my behavioral health provider, </w:t>
      </w:r>
      <w:r w:rsidR="00426285">
        <w:rPr>
          <w:rFonts w:asciiTheme="minorHAnsi" w:eastAsia="Times New Roman" w:hAnsiTheme="minorHAnsi" w:cstheme="minorHAnsi"/>
          <w:bCs/>
        </w:rPr>
        <w:t>they</w:t>
      </w:r>
      <w:r w:rsidR="00E37DD9">
        <w:rPr>
          <w:rFonts w:asciiTheme="minorHAnsi" w:eastAsia="Times New Roman" w:hAnsiTheme="minorHAnsi" w:cstheme="minorHAnsi"/>
          <w:bCs/>
        </w:rPr>
        <w:t xml:space="preserve"> </w:t>
      </w:r>
      <w:r w:rsidRPr="00BD0ACE">
        <w:rPr>
          <w:rFonts w:asciiTheme="minorHAnsi" w:eastAsia="Times New Roman" w:hAnsiTheme="minorHAnsi" w:cstheme="minorHAnsi"/>
          <w:bCs/>
        </w:rPr>
        <w:t>will give me a decision about that request within 14 days</w:t>
      </w:r>
      <w:r w:rsidR="009209B3" w:rsidRPr="00BD0ACE">
        <w:rPr>
          <w:rFonts w:asciiTheme="minorHAnsi" w:eastAsia="Times New Roman" w:hAnsiTheme="minorHAnsi" w:cstheme="minorHAnsi"/>
          <w:bCs/>
        </w:rPr>
        <w:t xml:space="preserve">.  </w:t>
      </w:r>
      <w:r w:rsidRPr="00BD0ACE">
        <w:rPr>
          <w:rFonts w:asciiTheme="minorHAnsi" w:eastAsia="Times New Roman" w:hAnsiTheme="minorHAnsi" w:cstheme="minorHAnsi"/>
          <w:bCs/>
        </w:rPr>
        <w:t xml:space="preserve">If the behavioral health provider is not able to </w:t>
      </w:r>
      <w:proofErr w:type="gramStart"/>
      <w:r w:rsidRPr="00BD0ACE">
        <w:rPr>
          <w:rFonts w:asciiTheme="minorHAnsi" w:eastAsia="Times New Roman" w:hAnsiTheme="minorHAnsi" w:cstheme="minorHAnsi"/>
          <w:bCs/>
        </w:rPr>
        <w:t>make a decision</w:t>
      </w:r>
      <w:proofErr w:type="gramEnd"/>
      <w:r w:rsidRPr="00BD0ACE">
        <w:rPr>
          <w:rFonts w:asciiTheme="minorHAnsi" w:eastAsia="Times New Roman" w:hAnsiTheme="minorHAnsi" w:cstheme="minorHAnsi"/>
          <w:bCs/>
        </w:rPr>
        <w:t xml:space="preserve"> about my request within 14 days, </w:t>
      </w:r>
      <w:r w:rsidR="00E37DD9">
        <w:rPr>
          <w:rFonts w:asciiTheme="minorHAnsi" w:eastAsia="Times New Roman" w:hAnsiTheme="minorHAnsi" w:cstheme="minorHAnsi"/>
          <w:bCs/>
        </w:rPr>
        <w:t xml:space="preserve">they </w:t>
      </w:r>
      <w:r w:rsidRPr="00BD0ACE">
        <w:rPr>
          <w:rFonts w:asciiTheme="minorHAnsi" w:eastAsia="Times New Roman" w:hAnsiTheme="minorHAnsi" w:cstheme="minorHAnsi"/>
          <w:bCs/>
        </w:rPr>
        <w:t>will send me a letter to let me know more time is needed to make a decision.</w:t>
      </w:r>
    </w:p>
    <w:p w14:paraId="39D1C7E7" w14:textId="77777777" w:rsidR="001946E2" w:rsidRPr="00BD0ACE" w:rsidRDefault="001946E2" w:rsidP="002548D2">
      <w:p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inorHAnsi" w:eastAsia="Times New Roman" w:hAnsiTheme="minorHAnsi" w:cstheme="minorHAnsi"/>
          <w:bCs/>
        </w:rPr>
      </w:pPr>
    </w:p>
    <w:p w14:paraId="39D1C7FD" w14:textId="3B5DA9E2" w:rsidR="001946E2" w:rsidRPr="00BD0ACE" w:rsidRDefault="00DD7795" w:rsidP="002548D2">
      <w:p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inorHAnsi" w:eastAsia="Times New Roman" w:hAnsiTheme="minorHAnsi" w:cstheme="minorHAnsi"/>
        </w:rPr>
      </w:pPr>
      <w:r w:rsidRPr="00BD0ACE">
        <w:rPr>
          <w:rFonts w:asciiTheme="minorHAnsi" w:eastAsia="Times New Roman" w:hAnsiTheme="minorHAnsi" w:cstheme="minorHAnsi"/>
          <w:bCs/>
        </w:rPr>
        <w:softHyphen/>
      </w:r>
      <w:r w:rsidRPr="00BD0ACE">
        <w:rPr>
          <w:rFonts w:asciiTheme="minorHAnsi" w:eastAsia="Times New Roman" w:hAnsiTheme="minorHAnsi" w:cstheme="minorHAnsi"/>
          <w:bCs/>
        </w:rPr>
        <w:softHyphen/>
      </w:r>
      <w:r w:rsidRPr="00BD0ACE">
        <w:rPr>
          <w:rFonts w:asciiTheme="minorHAnsi" w:eastAsia="Times New Roman" w:hAnsiTheme="minorHAnsi" w:cstheme="minorHAnsi"/>
          <w:bCs/>
        </w:rPr>
        <w:softHyphen/>
      </w:r>
      <w:r w:rsidRPr="00BD0ACE">
        <w:rPr>
          <w:rFonts w:asciiTheme="minorHAnsi" w:eastAsia="Times New Roman" w:hAnsiTheme="minorHAnsi" w:cstheme="minorHAnsi"/>
          <w:bCs/>
        </w:rPr>
        <w:softHyphen/>
      </w:r>
      <w:r w:rsidRPr="00BD0ACE">
        <w:rPr>
          <w:rFonts w:asciiTheme="minorHAnsi" w:eastAsia="Times New Roman" w:hAnsiTheme="minorHAnsi" w:cstheme="minorHAnsi"/>
          <w:bCs/>
        </w:rPr>
        <w:softHyphen/>
      </w:r>
      <w:r w:rsidRPr="00BD0ACE">
        <w:rPr>
          <w:rFonts w:asciiTheme="minorHAnsi" w:eastAsia="Times New Roman" w:hAnsiTheme="minorHAnsi" w:cstheme="minorHAnsi"/>
          <w:bCs/>
        </w:rPr>
        <w:softHyphen/>
      </w:r>
      <w:r w:rsidRPr="00BD0ACE">
        <w:rPr>
          <w:rFonts w:asciiTheme="minorHAnsi" w:eastAsia="Times New Roman" w:hAnsiTheme="minorHAnsi" w:cstheme="minorHAnsi"/>
          <w:bCs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43"/>
        <w:gridCol w:w="4232"/>
      </w:tblGrid>
      <w:tr w:rsidR="00210E5C" w:rsidRPr="00BD0ACE" w14:paraId="35B80ACB" w14:textId="77777777" w:rsidTr="0034709A">
        <w:tc>
          <w:tcPr>
            <w:tcW w:w="4788" w:type="dxa"/>
            <w:tcBorders>
              <w:bottom w:val="single" w:sz="4" w:space="0" w:color="auto"/>
            </w:tcBorders>
          </w:tcPr>
          <w:p w14:paraId="551E6466" w14:textId="77777777" w:rsidR="00210E5C" w:rsidRPr="00BD0ACE" w:rsidRDefault="00210E5C" w:rsidP="002548D2">
            <w:p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Theme="minorHAnsi" w:eastAsia="Times New Roman" w:hAnsiTheme="minorHAnsi" w:cstheme="minorHAnsi"/>
                <w:lang w:val="es-MX"/>
              </w:rPr>
            </w:pPr>
          </w:p>
          <w:p w14:paraId="0687C493" w14:textId="77777777" w:rsidR="00210E5C" w:rsidRPr="00BD0ACE" w:rsidRDefault="00210E5C" w:rsidP="002548D2">
            <w:p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Theme="minorHAnsi" w:eastAsia="Times New Roman" w:hAnsiTheme="minorHAnsi" w:cstheme="minorHAnsi"/>
                <w:lang w:val="es-MX"/>
              </w:rPr>
            </w:pPr>
          </w:p>
        </w:tc>
        <w:tc>
          <w:tcPr>
            <w:tcW w:w="450" w:type="dxa"/>
          </w:tcPr>
          <w:p w14:paraId="4007AD5E" w14:textId="77777777" w:rsidR="00210E5C" w:rsidRPr="00BD0ACE" w:rsidRDefault="00210E5C" w:rsidP="006E5DA8">
            <w:p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Theme="minorHAnsi" w:eastAsia="Times New Roman" w:hAnsiTheme="minorHAnsi" w:cstheme="minorHAnsi"/>
                <w:lang w:val="es-MX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218CE849" w14:textId="3BAB91DD" w:rsidR="00210E5C" w:rsidRPr="00BD0ACE" w:rsidRDefault="00210E5C" w:rsidP="006E5DA8">
            <w:p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Theme="minorHAnsi" w:eastAsia="Times New Roman" w:hAnsiTheme="minorHAnsi" w:cstheme="minorHAnsi"/>
                <w:lang w:val="es-MX"/>
              </w:rPr>
            </w:pPr>
          </w:p>
        </w:tc>
      </w:tr>
      <w:tr w:rsidR="00210E5C" w:rsidRPr="00BD0ACE" w14:paraId="55D5D2EB" w14:textId="77777777" w:rsidTr="0034709A">
        <w:tc>
          <w:tcPr>
            <w:tcW w:w="4788" w:type="dxa"/>
            <w:tcBorders>
              <w:top w:val="single" w:sz="4" w:space="0" w:color="auto"/>
            </w:tcBorders>
          </w:tcPr>
          <w:p w14:paraId="7082D227" w14:textId="13BAC341" w:rsidR="00210E5C" w:rsidRPr="00BD0ACE" w:rsidRDefault="00EF63FC" w:rsidP="00D327AB">
            <w:p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iCs/>
                <w:lang w:val="es-MX"/>
              </w:rPr>
            </w:pPr>
            <w:proofErr w:type="spellStart"/>
            <w:r w:rsidRPr="00BD0ACE">
              <w:rPr>
                <w:rFonts w:asciiTheme="minorHAnsi" w:eastAsia="Times New Roman" w:hAnsiTheme="minorHAnsi" w:cstheme="minorHAnsi"/>
                <w:bCs/>
                <w:iCs/>
                <w:lang w:val="es-MX"/>
              </w:rPr>
              <w:t>Member</w:t>
            </w:r>
            <w:proofErr w:type="spellEnd"/>
          </w:p>
        </w:tc>
        <w:tc>
          <w:tcPr>
            <w:tcW w:w="450" w:type="dxa"/>
          </w:tcPr>
          <w:p w14:paraId="7FBA82E5" w14:textId="77777777" w:rsidR="00210E5C" w:rsidRPr="00BD0ACE" w:rsidRDefault="00210E5C" w:rsidP="002548D2">
            <w:p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Theme="minorHAnsi" w:eastAsia="Times New Roman" w:hAnsiTheme="minorHAnsi" w:cstheme="minorHAnsi"/>
                <w:bCs/>
                <w:iCs/>
                <w:lang w:val="es-MX"/>
              </w:rPr>
            </w:pPr>
          </w:p>
        </w:tc>
        <w:tc>
          <w:tcPr>
            <w:tcW w:w="4338" w:type="dxa"/>
            <w:tcBorders>
              <w:top w:val="single" w:sz="4" w:space="0" w:color="auto"/>
            </w:tcBorders>
          </w:tcPr>
          <w:p w14:paraId="65C51C26" w14:textId="7B9434CC" w:rsidR="00210E5C" w:rsidRPr="00BD0ACE" w:rsidRDefault="00210E5C" w:rsidP="00D327AB">
            <w:p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iCs/>
                <w:lang w:val="es-MX"/>
              </w:rPr>
            </w:pPr>
            <w:r w:rsidRPr="00BD0ACE">
              <w:rPr>
                <w:rFonts w:asciiTheme="minorHAnsi" w:eastAsia="Times New Roman" w:hAnsiTheme="minorHAnsi" w:cstheme="minorHAnsi"/>
                <w:bCs/>
                <w:iCs/>
                <w:lang w:val="es-MX"/>
              </w:rPr>
              <w:t>Date</w:t>
            </w:r>
          </w:p>
        </w:tc>
      </w:tr>
      <w:tr w:rsidR="00210E5C" w:rsidRPr="00BD0ACE" w14:paraId="4453C3A1" w14:textId="77777777" w:rsidTr="0034709A">
        <w:tc>
          <w:tcPr>
            <w:tcW w:w="4788" w:type="dxa"/>
            <w:tcBorders>
              <w:bottom w:val="single" w:sz="4" w:space="0" w:color="auto"/>
            </w:tcBorders>
          </w:tcPr>
          <w:p w14:paraId="57BEFDE0" w14:textId="77777777" w:rsidR="00210E5C" w:rsidRPr="00BD0ACE" w:rsidRDefault="00210E5C" w:rsidP="002548D2">
            <w:p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lang w:val="es-MX"/>
              </w:rPr>
            </w:pPr>
          </w:p>
          <w:p w14:paraId="0709578B" w14:textId="77777777" w:rsidR="00210E5C" w:rsidRPr="00BD0ACE" w:rsidRDefault="00210E5C" w:rsidP="002548D2">
            <w:p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lang w:val="es-MX"/>
              </w:rPr>
            </w:pPr>
          </w:p>
        </w:tc>
        <w:tc>
          <w:tcPr>
            <w:tcW w:w="450" w:type="dxa"/>
          </w:tcPr>
          <w:p w14:paraId="2A492619" w14:textId="77777777" w:rsidR="00210E5C" w:rsidRPr="00BD0ACE" w:rsidRDefault="00210E5C" w:rsidP="006E5DA8">
            <w:p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Theme="minorHAnsi" w:eastAsia="Times New Roman" w:hAnsiTheme="minorHAnsi" w:cstheme="minorHAnsi"/>
                <w:b/>
                <w:lang w:val="es-MX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0C701EA1" w14:textId="5D8DF6FD" w:rsidR="00210E5C" w:rsidRPr="00BD0ACE" w:rsidRDefault="00210E5C" w:rsidP="006E5DA8">
            <w:p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rFonts w:asciiTheme="minorHAnsi" w:eastAsia="Times New Roman" w:hAnsiTheme="minorHAnsi" w:cstheme="minorHAnsi"/>
                <w:b/>
                <w:lang w:val="es-MX"/>
              </w:rPr>
            </w:pPr>
          </w:p>
        </w:tc>
      </w:tr>
      <w:tr w:rsidR="00210E5C" w:rsidRPr="00BD0ACE" w14:paraId="19223F95" w14:textId="77777777" w:rsidTr="0034709A">
        <w:tc>
          <w:tcPr>
            <w:tcW w:w="4788" w:type="dxa"/>
            <w:tcBorders>
              <w:top w:val="single" w:sz="4" w:space="0" w:color="auto"/>
            </w:tcBorders>
          </w:tcPr>
          <w:p w14:paraId="5C84D9B8" w14:textId="545F8DBD" w:rsidR="00210E5C" w:rsidRPr="00BD0ACE" w:rsidRDefault="00210E5C" w:rsidP="00D327AB">
            <w:p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eastAsia="Times New Roman" w:hAnsiTheme="minorHAnsi" w:cstheme="minorHAnsi"/>
                <w:iCs/>
              </w:rPr>
            </w:pPr>
            <w:r w:rsidRPr="00BD0ACE">
              <w:rPr>
                <w:rFonts w:asciiTheme="minorHAnsi" w:eastAsia="Times New Roman" w:hAnsiTheme="minorHAnsi" w:cstheme="minorHAnsi"/>
                <w:iCs/>
              </w:rPr>
              <w:t xml:space="preserve">Health Care Decision Maker </w:t>
            </w:r>
            <w:r w:rsidRPr="00BD0ACE">
              <w:rPr>
                <w:rFonts w:asciiTheme="minorHAnsi" w:eastAsia="Times New Roman" w:hAnsiTheme="minorHAnsi" w:cstheme="minorHAnsi"/>
                <w:iCs/>
              </w:rPr>
              <w:br/>
              <w:t>(as applicable)</w:t>
            </w:r>
          </w:p>
        </w:tc>
        <w:tc>
          <w:tcPr>
            <w:tcW w:w="450" w:type="dxa"/>
          </w:tcPr>
          <w:p w14:paraId="2B0DE7DA" w14:textId="77777777" w:rsidR="00210E5C" w:rsidRPr="00BD0ACE" w:rsidRDefault="00210E5C" w:rsidP="00D327AB">
            <w:p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4338" w:type="dxa"/>
            <w:tcBorders>
              <w:top w:val="single" w:sz="4" w:space="0" w:color="auto"/>
            </w:tcBorders>
          </w:tcPr>
          <w:p w14:paraId="6FA146B3" w14:textId="5C83101C" w:rsidR="00210E5C" w:rsidRPr="00BD0ACE" w:rsidRDefault="00210E5C" w:rsidP="00D327AB">
            <w:p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Theme="minorHAnsi" w:eastAsia="Times New Roman" w:hAnsiTheme="minorHAnsi" w:cstheme="minorHAnsi"/>
                <w:iCs/>
                <w:lang w:val="es-MX"/>
              </w:rPr>
            </w:pPr>
            <w:r w:rsidRPr="00BD0ACE">
              <w:rPr>
                <w:rFonts w:asciiTheme="minorHAnsi" w:eastAsia="Times New Roman" w:hAnsiTheme="minorHAnsi" w:cstheme="minorHAnsi"/>
                <w:iCs/>
                <w:lang w:val="es-MX"/>
              </w:rPr>
              <w:t>Date</w:t>
            </w:r>
          </w:p>
        </w:tc>
      </w:tr>
    </w:tbl>
    <w:p w14:paraId="39D1C807" w14:textId="77777777" w:rsidR="00582242" w:rsidRPr="002548D2" w:rsidRDefault="00582242" w:rsidP="00A96F98">
      <w:pPr>
        <w:ind w:left="0" w:firstLine="0"/>
        <w:jc w:val="both"/>
        <w:rPr>
          <w:rFonts w:ascii="Times New Roman" w:hAnsi="Times New Roman" w:cs="Times New Roman"/>
          <w:sz w:val="24"/>
        </w:rPr>
      </w:pPr>
    </w:p>
    <w:sectPr w:rsidR="00582242" w:rsidRPr="002548D2" w:rsidSect="00D327A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576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BBF6B" w14:textId="77777777" w:rsidR="00790AE4" w:rsidRDefault="00790AE4" w:rsidP="001946E2">
      <w:r>
        <w:separator/>
      </w:r>
    </w:p>
  </w:endnote>
  <w:endnote w:type="continuationSeparator" w:id="0">
    <w:p w14:paraId="30069CF8" w14:textId="77777777" w:rsidR="00790AE4" w:rsidRDefault="00790AE4" w:rsidP="001946E2">
      <w:r>
        <w:continuationSeparator/>
      </w:r>
    </w:p>
  </w:endnote>
  <w:endnote w:type="continuationNotice" w:id="1">
    <w:p w14:paraId="5F1104B3" w14:textId="77777777" w:rsidR="00790AE4" w:rsidRDefault="00790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38687508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265920999"/>
          <w:docPartObj>
            <w:docPartGallery w:val="Page Numbers (Top of Page)"/>
            <w:docPartUnique/>
          </w:docPartObj>
        </w:sdtPr>
        <w:sdtContent>
          <w:p w14:paraId="25DE7030" w14:textId="37980390" w:rsidR="00BD0ACE" w:rsidRPr="00BD0ACE" w:rsidRDefault="00BD0ACE" w:rsidP="00BD0ACE">
            <w:pPr>
              <w:pStyle w:val="FootnoteText"/>
              <w:pBdr>
                <w:top w:val="single" w:sz="18" w:space="1" w:color="218DCB"/>
              </w:pBd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218DCB"/>
              </w:rPr>
            </w:pPr>
            <w:r w:rsidRPr="00752622">
              <w:rPr>
                <w:rFonts w:asciiTheme="minorHAnsi" w:hAnsiTheme="minorHAnsi" w:cstheme="minorHAnsi"/>
                <w:b/>
                <w:color w:val="218DCB"/>
              </w:rPr>
              <w:t xml:space="preserve">320-O - Attachment A - Page </w:t>
            </w:r>
            <w:r w:rsidRPr="00752622">
              <w:rPr>
                <w:rFonts w:asciiTheme="minorHAnsi" w:hAnsiTheme="minorHAnsi" w:cstheme="minorHAnsi"/>
                <w:b/>
                <w:bCs/>
                <w:color w:val="218DCB"/>
              </w:rPr>
              <w:fldChar w:fldCharType="begin"/>
            </w:r>
            <w:r w:rsidRPr="00752622">
              <w:rPr>
                <w:rFonts w:asciiTheme="minorHAnsi" w:hAnsiTheme="minorHAnsi" w:cstheme="minorHAnsi"/>
                <w:b/>
                <w:bCs/>
                <w:color w:val="218DCB"/>
              </w:rPr>
              <w:instrText xml:space="preserve"> PAGE </w:instrText>
            </w:r>
            <w:r w:rsidRPr="00752622">
              <w:rPr>
                <w:rFonts w:asciiTheme="minorHAnsi" w:hAnsiTheme="minorHAnsi" w:cstheme="minorHAnsi"/>
                <w:b/>
                <w:bCs/>
                <w:color w:val="218DC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color w:val="218DCB"/>
              </w:rPr>
              <w:t>1</w:t>
            </w:r>
            <w:r w:rsidRPr="00752622">
              <w:rPr>
                <w:rFonts w:asciiTheme="minorHAnsi" w:hAnsiTheme="minorHAnsi" w:cstheme="minorHAnsi"/>
                <w:b/>
                <w:bCs/>
                <w:color w:val="218DCB"/>
              </w:rPr>
              <w:fldChar w:fldCharType="end"/>
            </w:r>
            <w:r w:rsidRPr="00752622">
              <w:rPr>
                <w:rFonts w:asciiTheme="minorHAnsi" w:hAnsiTheme="minorHAnsi" w:cstheme="minorHAnsi"/>
                <w:b/>
                <w:color w:val="218DCB"/>
              </w:rPr>
              <w:t xml:space="preserve"> of </w:t>
            </w:r>
            <w:r w:rsidRPr="00752622">
              <w:rPr>
                <w:rFonts w:asciiTheme="minorHAnsi" w:hAnsiTheme="minorHAnsi" w:cstheme="minorHAnsi"/>
                <w:b/>
                <w:bCs/>
                <w:color w:val="218DCB"/>
              </w:rPr>
              <w:fldChar w:fldCharType="begin"/>
            </w:r>
            <w:r w:rsidRPr="00752622">
              <w:rPr>
                <w:rFonts w:asciiTheme="minorHAnsi" w:hAnsiTheme="minorHAnsi" w:cstheme="minorHAnsi"/>
                <w:b/>
                <w:bCs/>
                <w:color w:val="218DCB"/>
              </w:rPr>
              <w:instrText xml:space="preserve"> NUMPAGES  </w:instrText>
            </w:r>
            <w:r w:rsidRPr="00752622">
              <w:rPr>
                <w:rFonts w:asciiTheme="minorHAnsi" w:hAnsiTheme="minorHAnsi" w:cstheme="minorHAnsi"/>
                <w:b/>
                <w:bCs/>
                <w:color w:val="218DC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color w:val="218DCB"/>
              </w:rPr>
              <w:t>1</w:t>
            </w:r>
            <w:r w:rsidRPr="00752622">
              <w:rPr>
                <w:rFonts w:asciiTheme="minorHAnsi" w:hAnsiTheme="minorHAnsi" w:cstheme="minorHAnsi"/>
                <w:b/>
                <w:bCs/>
                <w:color w:val="218DCB"/>
              </w:rPr>
              <w:fldChar w:fldCharType="end"/>
            </w:r>
          </w:p>
          <w:p w14:paraId="3C19DDA8" w14:textId="63B80681" w:rsidR="00736607" w:rsidRPr="0011729B" w:rsidRDefault="00736607" w:rsidP="00D71D66">
            <w:pPr>
              <w:pStyle w:val="FootnoteText"/>
              <w:pBdr>
                <w:top w:val="single" w:sz="18" w:space="1" w:color="218DCB"/>
              </w:pBdr>
              <w:ind w:left="0" w:firstLine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1729B">
              <w:rPr>
                <w:rFonts w:asciiTheme="minorHAnsi" w:hAnsiTheme="minorHAnsi" w:cstheme="minorHAnsi"/>
                <w:color w:val="FF0000"/>
              </w:rPr>
              <w:t>The template may only be modified to include information, as indicated in the template, or to modify the language if a parent or guardian is reviewing and signing the acknowledgment on behalf of the member</w:t>
            </w:r>
            <w:r w:rsidR="00882E11" w:rsidRPr="0011729B">
              <w:rPr>
                <w:rFonts w:asciiTheme="minorHAnsi" w:hAnsiTheme="minorHAnsi" w:cstheme="minorHAnsi"/>
                <w:color w:val="FF0000"/>
              </w:rPr>
              <w:t>.</w:t>
            </w:r>
          </w:p>
          <w:p w14:paraId="51D76602" w14:textId="77777777" w:rsidR="00D71D66" w:rsidRPr="00D71D66" w:rsidRDefault="00D71D66" w:rsidP="00D71D66">
            <w:pPr>
              <w:pStyle w:val="FootnoteText"/>
              <w:pBdr>
                <w:top w:val="single" w:sz="18" w:space="1" w:color="218DCB"/>
              </w:pBd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218DCB"/>
                <w:sz w:val="24"/>
                <w:szCs w:val="24"/>
              </w:rPr>
            </w:pPr>
          </w:p>
          <w:p w14:paraId="1D41373B" w14:textId="2F409396" w:rsidR="004B7BAE" w:rsidRPr="00FE1551" w:rsidRDefault="004B7BAE" w:rsidP="00FE1551">
            <w:pPr>
              <w:pStyle w:val="Footer"/>
              <w:tabs>
                <w:tab w:val="clear" w:pos="4680"/>
              </w:tabs>
              <w:ind w:left="367" w:hanging="367"/>
              <w:rPr>
                <w:rFonts w:asciiTheme="minorHAnsi" w:hAnsiTheme="minorHAnsi" w:cstheme="minorHAnsi"/>
                <w:color w:val="218DCB"/>
                <w:sz w:val="20"/>
                <w:szCs w:val="24"/>
              </w:rPr>
            </w:pPr>
            <w:r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>Effective Date</w:t>
            </w:r>
            <w:r w:rsidR="00BF4011"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>s</w:t>
            </w:r>
            <w:r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 xml:space="preserve">: </w:t>
            </w:r>
            <w:r w:rsidR="0054560D"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 xml:space="preserve"> </w:t>
            </w:r>
            <w:r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>10/05/17, 10/01/18</w:t>
            </w:r>
            <w:r w:rsidR="00110E06"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 xml:space="preserve">, </w:t>
            </w:r>
            <w:r w:rsidR="00F24CA4"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>10/01/19</w:t>
            </w:r>
            <w:r w:rsidR="00681A4B"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>, 10/01/20</w:t>
            </w:r>
            <w:r w:rsidR="0095651F"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>, 10/01/21</w:t>
            </w:r>
            <w:r w:rsidR="00BD0ACE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>, 10/01/23</w:t>
            </w:r>
          </w:p>
          <w:p w14:paraId="1FF5B4E4" w14:textId="1676F2E4" w:rsidR="004B7BAE" w:rsidRDefault="00110E06" w:rsidP="00FE1551">
            <w:pPr>
              <w:pStyle w:val="Footer"/>
              <w:tabs>
                <w:tab w:val="clear" w:pos="4680"/>
              </w:tabs>
              <w:ind w:left="367" w:hanging="367"/>
            </w:pPr>
            <w:r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 xml:space="preserve">Approval </w:t>
            </w:r>
            <w:r w:rsidR="004B7BAE"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>Date</w:t>
            </w:r>
            <w:r w:rsidR="00BF4011"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>s</w:t>
            </w:r>
            <w:r w:rsidR="004B7BAE"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>: 07/20/18, 09/06/18</w:t>
            </w:r>
            <w:r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 xml:space="preserve">, </w:t>
            </w:r>
            <w:r w:rsidR="00534C11"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>06/13/19</w:t>
            </w:r>
            <w:r w:rsidR="00681A4B"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 xml:space="preserve">, </w:t>
            </w:r>
            <w:r w:rsidR="0031415D"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>05/28/20</w:t>
            </w:r>
            <w:r w:rsidR="0095651F"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>,</w:t>
            </w:r>
            <w:r w:rsidR="002B0FEE"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 xml:space="preserve"> 06/</w:t>
            </w:r>
            <w:r w:rsidR="0041395F" w:rsidRPr="00FE1551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>15/21</w:t>
            </w:r>
            <w:r w:rsidR="00BD0ACE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 xml:space="preserve">, </w:t>
            </w:r>
            <w:r w:rsidR="00D444C6">
              <w:rPr>
                <w:rFonts w:asciiTheme="minorHAnsi" w:hAnsiTheme="minorHAnsi" w:cstheme="minorHAnsi"/>
                <w:color w:val="218DCB"/>
                <w:sz w:val="20"/>
                <w:szCs w:val="24"/>
              </w:rPr>
              <w:t>06/08/23</w:t>
            </w:r>
          </w:p>
        </w:sdtContent>
      </w:sdt>
    </w:sdtContent>
  </w:sdt>
  <w:p w14:paraId="60053C4A" w14:textId="56CFAC5A" w:rsidR="00B8787B" w:rsidRDefault="00B8787B" w:rsidP="00D84F85">
    <w:pPr>
      <w:pStyle w:val="Footer"/>
      <w:tabs>
        <w:tab w:val="left" w:pos="0"/>
      </w:tabs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886511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70F36F5C" w14:textId="24D3EE6E" w:rsidR="00B51DF1" w:rsidRDefault="00B51DF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3E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03036A" w14:textId="10B7A9A2" w:rsidR="00BD700C" w:rsidRPr="004A1393" w:rsidRDefault="00BD700C" w:rsidP="004A1393">
    <w:pPr>
      <w:pStyle w:val="Footer"/>
      <w:ind w:left="0" w:hanging="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08420" w14:textId="77777777" w:rsidR="00790AE4" w:rsidRDefault="00790AE4" w:rsidP="001946E2">
      <w:r>
        <w:separator/>
      </w:r>
    </w:p>
  </w:footnote>
  <w:footnote w:type="continuationSeparator" w:id="0">
    <w:p w14:paraId="160A1354" w14:textId="77777777" w:rsidR="00790AE4" w:rsidRDefault="00790AE4" w:rsidP="001946E2">
      <w:r>
        <w:continuationSeparator/>
      </w:r>
    </w:p>
  </w:footnote>
  <w:footnote w:type="continuationNotice" w:id="1">
    <w:p w14:paraId="22A369DB" w14:textId="77777777" w:rsidR="00790AE4" w:rsidRDefault="00790A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899E" w14:textId="4B04EE98" w:rsidR="00862B53" w:rsidRDefault="00862B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8" w:type="dxa"/>
      <w:tblLook w:val="04A0" w:firstRow="1" w:lastRow="0" w:firstColumn="1" w:lastColumn="0" w:noHBand="0" w:noVBand="1"/>
    </w:tblPr>
    <w:tblGrid>
      <w:gridCol w:w="3049"/>
      <w:gridCol w:w="6869"/>
    </w:tblGrid>
    <w:tr w:rsidR="000B4ACF" w:rsidRPr="00D03DAB" w14:paraId="58EF66AF" w14:textId="77777777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2C61F3DF" w14:textId="3557E36C" w:rsidR="000B4ACF" w:rsidRPr="00847B31" w:rsidRDefault="000B4ACF" w:rsidP="000B4ACF">
          <w:pPr>
            <w:ind w:left="0" w:firstLine="0"/>
            <w:rPr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1CC67747" wp14:editId="2D71943F">
                <wp:extent cx="1746495" cy="556260"/>
                <wp:effectExtent l="0" t="0" r="6350" b="0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438" cy="567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44D57D04" w14:textId="77777777" w:rsidR="000B4ACF" w:rsidRPr="00D03DAB" w:rsidRDefault="000B4ACF" w:rsidP="00416617">
          <w:pPr>
            <w:ind w:left="-96" w:firstLine="270"/>
            <w:jc w:val="center"/>
            <w:rPr>
              <w:rFonts w:ascii="Calibri" w:hAnsi="Calibri" w:cs="Calibri"/>
              <w:b/>
              <w:caps/>
              <w:color w:val="218DCB"/>
            </w:rPr>
          </w:pPr>
        </w:p>
        <w:p w14:paraId="4D29D579" w14:textId="77777777" w:rsidR="000B4ACF" w:rsidRPr="00D03DAB" w:rsidRDefault="000B4ACF" w:rsidP="00416617">
          <w:pPr>
            <w:ind w:left="-96" w:firstLine="270"/>
            <w:jc w:val="center"/>
            <w:rPr>
              <w:rFonts w:ascii="Calibri" w:hAnsi="Calibri" w:cs="Calibri"/>
              <w:b/>
              <w:caps/>
              <w:color w:val="218DCB"/>
            </w:rPr>
          </w:pPr>
          <w:r w:rsidRPr="00D03DAB">
            <w:rPr>
              <w:rFonts w:ascii="Calibri" w:hAnsi="Calibri" w:cs="Calibri"/>
              <w:b/>
              <w:caps/>
              <w:color w:val="218DCB"/>
            </w:rPr>
            <w:t>AHCCCS Medical Policy Manual</w:t>
          </w:r>
        </w:p>
      </w:tc>
    </w:tr>
    <w:tr w:rsidR="000B4ACF" w:rsidRPr="00D03DAB" w14:paraId="148711E7" w14:textId="77777777">
      <w:trPr>
        <w:trHeight w:val="25"/>
      </w:trPr>
      <w:tc>
        <w:tcPr>
          <w:tcW w:w="3049" w:type="dxa"/>
          <w:vMerge/>
          <w:shd w:val="clear" w:color="auto" w:fill="auto"/>
        </w:tcPr>
        <w:p w14:paraId="73433EB5" w14:textId="77777777" w:rsidR="000B4ACF" w:rsidRPr="00847B31" w:rsidRDefault="000B4ACF" w:rsidP="000B4ACF">
          <w:pPr>
            <w:rPr>
              <w:smallCaps/>
              <w:highlight w:val="cyan"/>
            </w:rPr>
          </w:pPr>
        </w:p>
      </w:tc>
      <w:tc>
        <w:tcPr>
          <w:tcW w:w="6869" w:type="dxa"/>
          <w:tcBorders>
            <w:top w:val="single" w:sz="18" w:space="0" w:color="218DCB"/>
          </w:tcBorders>
          <w:shd w:val="clear" w:color="auto" w:fill="auto"/>
        </w:tcPr>
        <w:p w14:paraId="63986456" w14:textId="00DB7B47" w:rsidR="00521E38" w:rsidRDefault="00511C6A" w:rsidP="00416617">
          <w:pPr>
            <w:ind w:left="-96" w:firstLine="270"/>
            <w:jc w:val="center"/>
            <w:rPr>
              <w:rFonts w:ascii="Calibri" w:hAnsi="Calibri" w:cs="Calibri"/>
              <w:b/>
              <w:caps/>
              <w:color w:val="218DCB"/>
            </w:rPr>
          </w:pPr>
          <w:r>
            <w:rPr>
              <w:rFonts w:ascii="Calibri" w:hAnsi="Calibri" w:cs="Calibri"/>
              <w:b/>
              <w:caps/>
              <w:color w:val="218DCB"/>
            </w:rPr>
            <w:t>Policy 320-o – ATTACHMENT A –</w:t>
          </w:r>
        </w:p>
        <w:p w14:paraId="52D6C66C" w14:textId="71DDC340" w:rsidR="000B4ACF" w:rsidRPr="00D03DAB" w:rsidRDefault="00511C6A" w:rsidP="00416617">
          <w:pPr>
            <w:ind w:left="-96" w:firstLine="270"/>
            <w:jc w:val="center"/>
            <w:rPr>
              <w:rFonts w:ascii="Calibri" w:hAnsi="Calibri" w:cs="Calibri"/>
              <w:b/>
              <w:caps/>
              <w:color w:val="218DCB"/>
            </w:rPr>
          </w:pPr>
          <w:r>
            <w:rPr>
              <w:rFonts w:ascii="Calibri" w:hAnsi="Calibri" w:cs="Calibri"/>
              <w:b/>
              <w:caps/>
              <w:color w:val="218DCB"/>
            </w:rPr>
            <w:t>SERVICE PLAN RIGHTS AC</w:t>
          </w:r>
          <w:r w:rsidR="00521E38">
            <w:rPr>
              <w:rFonts w:ascii="Calibri" w:hAnsi="Calibri" w:cs="Calibri"/>
              <w:b/>
              <w:caps/>
              <w:color w:val="218DCB"/>
            </w:rPr>
            <w:t>KNOWLEDGEMENT TEMPLATE</w:t>
          </w:r>
        </w:p>
      </w:tc>
    </w:tr>
  </w:tbl>
  <w:p w14:paraId="39D1C80F" w14:textId="17420FB8" w:rsidR="00852F4A" w:rsidRPr="00BD2A10" w:rsidRDefault="00852F4A" w:rsidP="00DD21AA">
    <w:pPr>
      <w:pStyle w:val="Header"/>
      <w:tabs>
        <w:tab w:val="clear" w:pos="4680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301"/>
      <w:gridCol w:w="6059"/>
    </w:tblGrid>
    <w:tr w:rsidR="006B2D39" w:rsidRPr="00847B31" w14:paraId="2AB61CE2" w14:textId="77777777" w:rsidTr="00467C75">
      <w:trPr>
        <w:trHeight w:val="450"/>
      </w:trPr>
      <w:tc>
        <w:tcPr>
          <w:tcW w:w="2538" w:type="dxa"/>
          <w:vMerge w:val="restart"/>
          <w:shd w:val="clear" w:color="auto" w:fill="auto"/>
          <w:vAlign w:val="center"/>
        </w:tcPr>
        <w:p w14:paraId="23AC5588" w14:textId="6AA61062" w:rsidR="006B2D39" w:rsidRPr="00847B31" w:rsidRDefault="006B2D39" w:rsidP="006B2D39">
          <w:pPr>
            <w:ind w:left="270"/>
            <w:rPr>
              <w:smallCaps/>
              <w:sz w:val="24"/>
              <w:szCs w:val="24"/>
              <w:highlight w:val="cyan"/>
            </w:rPr>
          </w:pPr>
          <w:r>
            <w:rPr>
              <w:rFonts w:cs="Arial"/>
              <w:noProof/>
            </w:rPr>
            <w:drawing>
              <wp:inline distT="0" distB="0" distL="0" distR="0" wp14:anchorId="399BA8ED" wp14:editId="30AEC601">
                <wp:extent cx="1906270" cy="594995"/>
                <wp:effectExtent l="0" t="0" r="0" b="0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07463043" w14:textId="77777777" w:rsidR="006B2D39" w:rsidRPr="006B2D39" w:rsidRDefault="006B2D39" w:rsidP="008E4ABA">
          <w:pPr>
            <w:ind w:left="479"/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6B2D39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6B2D39" w:rsidRPr="00847B31" w14:paraId="256B9ADC" w14:textId="77777777" w:rsidTr="00467C75">
      <w:tc>
        <w:tcPr>
          <w:tcW w:w="2538" w:type="dxa"/>
          <w:vMerge/>
          <w:shd w:val="clear" w:color="auto" w:fill="auto"/>
        </w:tcPr>
        <w:p w14:paraId="277ED9D4" w14:textId="77777777" w:rsidR="006B2D39" w:rsidRPr="00847B31" w:rsidRDefault="006B2D39" w:rsidP="00467C75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318" w:type="dxa"/>
          <w:tcBorders>
            <w:top w:val="single" w:sz="18" w:space="0" w:color="auto"/>
          </w:tcBorders>
          <w:shd w:val="clear" w:color="auto" w:fill="auto"/>
        </w:tcPr>
        <w:p w14:paraId="487757AE" w14:textId="02FF3F42" w:rsidR="006B2D39" w:rsidRPr="006B2D39" w:rsidRDefault="0014518C" w:rsidP="008E4ABA">
          <w:pPr>
            <w:ind w:left="479"/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Policy </w:t>
          </w:r>
          <w:r w:rsidR="00C407AF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320-O, </w:t>
          </w:r>
          <w:r w:rsidR="006B2D39" w:rsidRPr="006B2D39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Attachment </w:t>
          </w:r>
          <w:r w:rsidR="00C407AF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</w:t>
          </w:r>
          <w:r w:rsidR="008E4ABA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-</w:t>
          </w:r>
          <w:r w:rsidR="00C407AF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</w:t>
          </w:r>
          <w:r w:rsidR="00AA1E65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Service Plan Rights Acknowledgement Template</w:t>
          </w:r>
        </w:p>
      </w:tc>
    </w:tr>
  </w:tbl>
  <w:p w14:paraId="68FA8E96" w14:textId="65C4D3F9" w:rsidR="006B2D39" w:rsidRPr="008E4ABA" w:rsidRDefault="006B2D39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B0B65"/>
    <w:multiLevelType w:val="hybridMultilevel"/>
    <w:tmpl w:val="7366AE82"/>
    <w:lvl w:ilvl="0" w:tplc="4E00E052">
      <w:start w:val="1"/>
      <w:numFmt w:val="decimal"/>
      <w:pStyle w:val="Heading4"/>
      <w:lvlText w:val="(%1)"/>
      <w:lvlJc w:val="righ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1F25BF"/>
    <w:multiLevelType w:val="hybridMultilevel"/>
    <w:tmpl w:val="8D52152C"/>
    <w:lvl w:ilvl="0" w:tplc="EB26AAA0">
      <w:start w:val="1"/>
      <w:numFmt w:val="lowerLetter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C4D4A"/>
    <w:multiLevelType w:val="hybridMultilevel"/>
    <w:tmpl w:val="B390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8617B"/>
    <w:multiLevelType w:val="hybridMultilevel"/>
    <w:tmpl w:val="F3A221CE"/>
    <w:lvl w:ilvl="0" w:tplc="517455FC">
      <w:start w:val="1"/>
      <w:numFmt w:val="lowerRoman"/>
      <w:pStyle w:val="Heading3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912551"/>
    <w:multiLevelType w:val="hybridMultilevel"/>
    <w:tmpl w:val="94BEEAB8"/>
    <w:lvl w:ilvl="0" w:tplc="D8D2ACC4">
      <w:start w:val="1"/>
      <w:numFmt w:val="lowerRoman"/>
      <w:lvlText w:val="(%1)"/>
      <w:lvlJc w:val="right"/>
      <w:pPr>
        <w:ind w:left="252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9DD4588"/>
    <w:multiLevelType w:val="multilevel"/>
    <w:tmpl w:val="3D1CAD9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Restart w:val="0"/>
      <w:pStyle w:val="Heading2"/>
      <w:lvlText w:val="%2."/>
      <w:lvlJc w:val="left"/>
      <w:pPr>
        <w:ind w:left="81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7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pStyle w:val="Heading6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DDA3F1B"/>
    <w:multiLevelType w:val="multilevel"/>
    <w:tmpl w:val="45622E46"/>
    <w:styleLink w:val="PolicyTemplate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86F33AD"/>
    <w:multiLevelType w:val="hybridMultilevel"/>
    <w:tmpl w:val="1C1E27FE"/>
    <w:lvl w:ilvl="0" w:tplc="9878D252">
      <w:start w:val="1"/>
      <w:numFmt w:val="lowerLetter"/>
      <w:lvlText w:val="(%1)"/>
      <w:lvlJc w:val="right"/>
      <w:pPr>
        <w:ind w:left="216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E3C3CA0"/>
    <w:multiLevelType w:val="hybridMultilevel"/>
    <w:tmpl w:val="F1EA47C2"/>
    <w:lvl w:ilvl="0" w:tplc="2E6A22C2">
      <w:start w:val="1"/>
      <w:numFmt w:val="upperLetter"/>
      <w:pStyle w:val="BodyHeader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5322F"/>
    <w:multiLevelType w:val="hybridMultilevel"/>
    <w:tmpl w:val="3E06C7B2"/>
    <w:lvl w:ilvl="0" w:tplc="9D5EC90E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866674910">
    <w:abstractNumId w:val="5"/>
  </w:num>
  <w:num w:numId="2" w16cid:durableId="1160151020">
    <w:abstractNumId w:val="1"/>
  </w:num>
  <w:num w:numId="3" w16cid:durableId="971715623">
    <w:abstractNumId w:val="3"/>
  </w:num>
  <w:num w:numId="4" w16cid:durableId="1142966400">
    <w:abstractNumId w:val="7"/>
  </w:num>
  <w:num w:numId="5" w16cid:durableId="1270159406">
    <w:abstractNumId w:val="4"/>
  </w:num>
  <w:num w:numId="6" w16cid:durableId="1768034971">
    <w:abstractNumId w:val="9"/>
  </w:num>
  <w:num w:numId="7" w16cid:durableId="1657225266">
    <w:abstractNumId w:val="8"/>
  </w:num>
  <w:num w:numId="8" w16cid:durableId="669330930">
    <w:abstractNumId w:val="6"/>
  </w:num>
  <w:num w:numId="9" w16cid:durableId="1574047536">
    <w:abstractNumId w:val="0"/>
  </w:num>
  <w:num w:numId="10" w16cid:durableId="1063680172">
    <w:abstractNumId w:val="5"/>
  </w:num>
  <w:num w:numId="11" w16cid:durableId="91142688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E2"/>
    <w:rsid w:val="00015780"/>
    <w:rsid w:val="00016838"/>
    <w:rsid w:val="00050855"/>
    <w:rsid w:val="00054487"/>
    <w:rsid w:val="00060053"/>
    <w:rsid w:val="00092605"/>
    <w:rsid w:val="000A7B6F"/>
    <w:rsid w:val="000B39D5"/>
    <w:rsid w:val="000B4ACF"/>
    <w:rsid w:val="000E048F"/>
    <w:rsid w:val="000F282D"/>
    <w:rsid w:val="000F2ECF"/>
    <w:rsid w:val="000F543B"/>
    <w:rsid w:val="00100F1D"/>
    <w:rsid w:val="00101CF7"/>
    <w:rsid w:val="00105217"/>
    <w:rsid w:val="00110E06"/>
    <w:rsid w:val="00111A85"/>
    <w:rsid w:val="00114876"/>
    <w:rsid w:val="0011729B"/>
    <w:rsid w:val="00122BE1"/>
    <w:rsid w:val="00130A2C"/>
    <w:rsid w:val="00144D24"/>
    <w:rsid w:val="0014518C"/>
    <w:rsid w:val="0015210A"/>
    <w:rsid w:val="00153064"/>
    <w:rsid w:val="0015644E"/>
    <w:rsid w:val="001644F8"/>
    <w:rsid w:val="0017287E"/>
    <w:rsid w:val="001946E2"/>
    <w:rsid w:val="001A621C"/>
    <w:rsid w:val="001C5A27"/>
    <w:rsid w:val="00205211"/>
    <w:rsid w:val="002058B5"/>
    <w:rsid w:val="00210E5C"/>
    <w:rsid w:val="00214401"/>
    <w:rsid w:val="0021732C"/>
    <w:rsid w:val="00217D0C"/>
    <w:rsid w:val="00224B95"/>
    <w:rsid w:val="00230DA1"/>
    <w:rsid w:val="0024794D"/>
    <w:rsid w:val="002548D2"/>
    <w:rsid w:val="002752B5"/>
    <w:rsid w:val="00280007"/>
    <w:rsid w:val="00290285"/>
    <w:rsid w:val="002933B3"/>
    <w:rsid w:val="002A23F8"/>
    <w:rsid w:val="002A7AAF"/>
    <w:rsid w:val="002B0FEE"/>
    <w:rsid w:val="002D5C4A"/>
    <w:rsid w:val="002E1AEB"/>
    <w:rsid w:val="002E47B5"/>
    <w:rsid w:val="002F1A03"/>
    <w:rsid w:val="00300F5D"/>
    <w:rsid w:val="003133F3"/>
    <w:rsid w:val="0031415D"/>
    <w:rsid w:val="00320E64"/>
    <w:rsid w:val="00342720"/>
    <w:rsid w:val="0034709A"/>
    <w:rsid w:val="00352BC7"/>
    <w:rsid w:val="0035482D"/>
    <w:rsid w:val="00367F8C"/>
    <w:rsid w:val="00390F97"/>
    <w:rsid w:val="003A39A2"/>
    <w:rsid w:val="003C36F9"/>
    <w:rsid w:val="003E2FC8"/>
    <w:rsid w:val="003E5C06"/>
    <w:rsid w:val="0041395F"/>
    <w:rsid w:val="00416617"/>
    <w:rsid w:val="00426285"/>
    <w:rsid w:val="0044159C"/>
    <w:rsid w:val="00467C75"/>
    <w:rsid w:val="00472355"/>
    <w:rsid w:val="00474CF9"/>
    <w:rsid w:val="004757A0"/>
    <w:rsid w:val="00477C01"/>
    <w:rsid w:val="0049318A"/>
    <w:rsid w:val="00494700"/>
    <w:rsid w:val="004A1393"/>
    <w:rsid w:val="004B7BAE"/>
    <w:rsid w:val="004D2334"/>
    <w:rsid w:val="004D44F1"/>
    <w:rsid w:val="004F51AE"/>
    <w:rsid w:val="0050318A"/>
    <w:rsid w:val="005104A3"/>
    <w:rsid w:val="00510691"/>
    <w:rsid w:val="00511C6A"/>
    <w:rsid w:val="005171A0"/>
    <w:rsid w:val="00521E38"/>
    <w:rsid w:val="00522D70"/>
    <w:rsid w:val="0052601D"/>
    <w:rsid w:val="00531094"/>
    <w:rsid w:val="005314A7"/>
    <w:rsid w:val="00534C11"/>
    <w:rsid w:val="00544977"/>
    <w:rsid w:val="0054560D"/>
    <w:rsid w:val="00567705"/>
    <w:rsid w:val="00582242"/>
    <w:rsid w:val="00583DFC"/>
    <w:rsid w:val="005913C0"/>
    <w:rsid w:val="00597322"/>
    <w:rsid w:val="005B7436"/>
    <w:rsid w:val="005C2CB0"/>
    <w:rsid w:val="005F138D"/>
    <w:rsid w:val="005F1E87"/>
    <w:rsid w:val="005F372C"/>
    <w:rsid w:val="005F5848"/>
    <w:rsid w:val="0061184F"/>
    <w:rsid w:val="00612BFA"/>
    <w:rsid w:val="00624B76"/>
    <w:rsid w:val="006435C7"/>
    <w:rsid w:val="00643A7F"/>
    <w:rsid w:val="0064723A"/>
    <w:rsid w:val="006567BD"/>
    <w:rsid w:val="00660427"/>
    <w:rsid w:val="00671647"/>
    <w:rsid w:val="006748A6"/>
    <w:rsid w:val="00681A4B"/>
    <w:rsid w:val="00685E27"/>
    <w:rsid w:val="00686355"/>
    <w:rsid w:val="006B102A"/>
    <w:rsid w:val="006B2D39"/>
    <w:rsid w:val="006B2E8B"/>
    <w:rsid w:val="006C1128"/>
    <w:rsid w:val="006C38FF"/>
    <w:rsid w:val="006D3067"/>
    <w:rsid w:val="006E26B8"/>
    <w:rsid w:val="006E3FB8"/>
    <w:rsid w:val="006E5DA8"/>
    <w:rsid w:val="006F1CE1"/>
    <w:rsid w:val="00700417"/>
    <w:rsid w:val="00716396"/>
    <w:rsid w:val="007219DE"/>
    <w:rsid w:val="00736607"/>
    <w:rsid w:val="00736CF1"/>
    <w:rsid w:val="007416E3"/>
    <w:rsid w:val="00747F74"/>
    <w:rsid w:val="00751C8D"/>
    <w:rsid w:val="00752622"/>
    <w:rsid w:val="00766359"/>
    <w:rsid w:val="00767BF8"/>
    <w:rsid w:val="00785313"/>
    <w:rsid w:val="0078682F"/>
    <w:rsid w:val="00787A60"/>
    <w:rsid w:val="00790301"/>
    <w:rsid w:val="00790AE4"/>
    <w:rsid w:val="007A0D55"/>
    <w:rsid w:val="007A20F7"/>
    <w:rsid w:val="007A350F"/>
    <w:rsid w:val="007B0F64"/>
    <w:rsid w:val="007D55FA"/>
    <w:rsid w:val="007F1564"/>
    <w:rsid w:val="007F7B43"/>
    <w:rsid w:val="00810CC4"/>
    <w:rsid w:val="008159D6"/>
    <w:rsid w:val="00836737"/>
    <w:rsid w:val="0083730E"/>
    <w:rsid w:val="0084505B"/>
    <w:rsid w:val="00852F4A"/>
    <w:rsid w:val="008531EA"/>
    <w:rsid w:val="00856561"/>
    <w:rsid w:val="00862B53"/>
    <w:rsid w:val="00874EED"/>
    <w:rsid w:val="00881230"/>
    <w:rsid w:val="00882E11"/>
    <w:rsid w:val="008833E5"/>
    <w:rsid w:val="008A10C7"/>
    <w:rsid w:val="008A7E25"/>
    <w:rsid w:val="008C5420"/>
    <w:rsid w:val="008C7319"/>
    <w:rsid w:val="008E3F8F"/>
    <w:rsid w:val="008E4ABA"/>
    <w:rsid w:val="008E54C0"/>
    <w:rsid w:val="008E786F"/>
    <w:rsid w:val="008F3D37"/>
    <w:rsid w:val="009209B3"/>
    <w:rsid w:val="0092501C"/>
    <w:rsid w:val="00947977"/>
    <w:rsid w:val="00954E74"/>
    <w:rsid w:val="009551EA"/>
    <w:rsid w:val="0095651F"/>
    <w:rsid w:val="0095737F"/>
    <w:rsid w:val="00962851"/>
    <w:rsid w:val="009651E3"/>
    <w:rsid w:val="009679F7"/>
    <w:rsid w:val="00990AE2"/>
    <w:rsid w:val="00992F0B"/>
    <w:rsid w:val="009B225B"/>
    <w:rsid w:val="009C18FD"/>
    <w:rsid w:val="009C59E7"/>
    <w:rsid w:val="009D509D"/>
    <w:rsid w:val="009D704E"/>
    <w:rsid w:val="009F2496"/>
    <w:rsid w:val="009F3C02"/>
    <w:rsid w:val="00A0573C"/>
    <w:rsid w:val="00A14D76"/>
    <w:rsid w:val="00A322DD"/>
    <w:rsid w:val="00A50A73"/>
    <w:rsid w:val="00A51322"/>
    <w:rsid w:val="00A81B92"/>
    <w:rsid w:val="00A84BE2"/>
    <w:rsid w:val="00A96F98"/>
    <w:rsid w:val="00AA1E65"/>
    <w:rsid w:val="00AA26F8"/>
    <w:rsid w:val="00AA30D7"/>
    <w:rsid w:val="00AA32F7"/>
    <w:rsid w:val="00AB184A"/>
    <w:rsid w:val="00AC54B5"/>
    <w:rsid w:val="00AD4330"/>
    <w:rsid w:val="00AE3470"/>
    <w:rsid w:val="00B0575A"/>
    <w:rsid w:val="00B14908"/>
    <w:rsid w:val="00B46F4C"/>
    <w:rsid w:val="00B51DF1"/>
    <w:rsid w:val="00B563A8"/>
    <w:rsid w:val="00B57EC8"/>
    <w:rsid w:val="00B8787B"/>
    <w:rsid w:val="00B87EEB"/>
    <w:rsid w:val="00B9288A"/>
    <w:rsid w:val="00B96C45"/>
    <w:rsid w:val="00B96EE8"/>
    <w:rsid w:val="00B9702E"/>
    <w:rsid w:val="00BA16F8"/>
    <w:rsid w:val="00BC0251"/>
    <w:rsid w:val="00BD0ACE"/>
    <w:rsid w:val="00BD2A10"/>
    <w:rsid w:val="00BD700C"/>
    <w:rsid w:val="00BE2969"/>
    <w:rsid w:val="00BE2E3E"/>
    <w:rsid w:val="00BF4011"/>
    <w:rsid w:val="00BF7C76"/>
    <w:rsid w:val="00C25D2D"/>
    <w:rsid w:val="00C407AF"/>
    <w:rsid w:val="00C42100"/>
    <w:rsid w:val="00C53E75"/>
    <w:rsid w:val="00C560CC"/>
    <w:rsid w:val="00C63056"/>
    <w:rsid w:val="00C6583F"/>
    <w:rsid w:val="00C70F9E"/>
    <w:rsid w:val="00C91B8F"/>
    <w:rsid w:val="00CA037E"/>
    <w:rsid w:val="00CB441F"/>
    <w:rsid w:val="00CC7D0E"/>
    <w:rsid w:val="00CF06FA"/>
    <w:rsid w:val="00D118BB"/>
    <w:rsid w:val="00D327AB"/>
    <w:rsid w:val="00D3581B"/>
    <w:rsid w:val="00D35B09"/>
    <w:rsid w:val="00D35B29"/>
    <w:rsid w:val="00D444C6"/>
    <w:rsid w:val="00D564A3"/>
    <w:rsid w:val="00D65BF0"/>
    <w:rsid w:val="00D67F16"/>
    <w:rsid w:val="00D71D66"/>
    <w:rsid w:val="00D84F85"/>
    <w:rsid w:val="00D87919"/>
    <w:rsid w:val="00D956F8"/>
    <w:rsid w:val="00DA54B9"/>
    <w:rsid w:val="00DA600A"/>
    <w:rsid w:val="00DB75F2"/>
    <w:rsid w:val="00DC4272"/>
    <w:rsid w:val="00DD21AA"/>
    <w:rsid w:val="00DD2BB9"/>
    <w:rsid w:val="00DD35C3"/>
    <w:rsid w:val="00DD5890"/>
    <w:rsid w:val="00DD7795"/>
    <w:rsid w:val="00DF07C7"/>
    <w:rsid w:val="00DF3AB6"/>
    <w:rsid w:val="00E050B5"/>
    <w:rsid w:val="00E174F5"/>
    <w:rsid w:val="00E20B26"/>
    <w:rsid w:val="00E37DD9"/>
    <w:rsid w:val="00E41E23"/>
    <w:rsid w:val="00E80613"/>
    <w:rsid w:val="00E86845"/>
    <w:rsid w:val="00E90BA5"/>
    <w:rsid w:val="00E9243A"/>
    <w:rsid w:val="00E93564"/>
    <w:rsid w:val="00EA3627"/>
    <w:rsid w:val="00EB261C"/>
    <w:rsid w:val="00EE42CE"/>
    <w:rsid w:val="00EE53C7"/>
    <w:rsid w:val="00EF3004"/>
    <w:rsid w:val="00EF63FC"/>
    <w:rsid w:val="00F06AD9"/>
    <w:rsid w:val="00F23B5D"/>
    <w:rsid w:val="00F24CA4"/>
    <w:rsid w:val="00F304D7"/>
    <w:rsid w:val="00F52F4F"/>
    <w:rsid w:val="00F67461"/>
    <w:rsid w:val="00F8479A"/>
    <w:rsid w:val="00F92194"/>
    <w:rsid w:val="00FA6336"/>
    <w:rsid w:val="00FB6B4F"/>
    <w:rsid w:val="00FB7AF9"/>
    <w:rsid w:val="00FC1CEF"/>
    <w:rsid w:val="00FC624E"/>
    <w:rsid w:val="00FE0B1B"/>
    <w:rsid w:val="00FE1551"/>
    <w:rsid w:val="00FE28E2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1C7DD"/>
  <w15:docId w15:val="{90410D0E-A49C-4884-9A15-FD270D64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627" w:hanging="18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82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71A0"/>
    <w:pPr>
      <w:numPr>
        <w:numId w:val="10"/>
      </w:numPr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5482D"/>
    <w:pPr>
      <w:numPr>
        <w:ilvl w:val="1"/>
        <w:numId w:val="10"/>
      </w:numPr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5482D"/>
    <w:pPr>
      <w:numPr>
        <w:numId w:val="3"/>
      </w:numPr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5482D"/>
    <w:pPr>
      <w:numPr>
        <w:numId w:val="9"/>
      </w:numPr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171A0"/>
    <w:pPr>
      <w:ind w:left="1800" w:hanging="36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35482D"/>
    <w:pPr>
      <w:numPr>
        <w:ilvl w:val="5"/>
        <w:numId w:val="10"/>
      </w:numPr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35482D"/>
    <w:pPr>
      <w:numPr>
        <w:ilvl w:val="6"/>
        <w:numId w:val="10"/>
      </w:numPr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2D"/>
    <w:p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5482D"/>
    <w:rPr>
      <w:rFonts w:ascii="Arial" w:eastAsiaTheme="majorEastAsia" w:hAnsi="Arial" w:cstheme="majorBidi"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5482D"/>
    <w:rPr>
      <w:rFonts w:ascii="Arial" w:eastAsiaTheme="majorEastAsia" w:hAnsi="Arial" w:cstheme="majorBidi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482D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82D"/>
    <w:rPr>
      <w:rFonts w:ascii="Arial" w:eastAsiaTheme="majorEastAsia" w:hAnsi="Arial" w:cstheme="majorBidi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171A0"/>
    <w:rPr>
      <w:rFonts w:ascii="Arial" w:eastAsiaTheme="majorEastAsia" w:hAnsi="Arial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35482D"/>
    <w:rPr>
      <w:rFonts w:ascii="Arial" w:eastAsiaTheme="majorEastAsia" w:hAnsi="Arial" w:cstheme="majorBidi"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35482D"/>
    <w:rPr>
      <w:rFonts w:ascii="Arial" w:eastAsiaTheme="majorEastAsia" w:hAnsi="Arial" w:cstheme="majorBidi"/>
    </w:rPr>
  </w:style>
  <w:style w:type="paragraph" w:styleId="ListParagraph">
    <w:name w:val="List Paragraph"/>
    <w:basedOn w:val="Normal"/>
    <w:uiPriority w:val="34"/>
    <w:qFormat/>
    <w:rsid w:val="0035482D"/>
    <w:pPr>
      <w:ind w:left="0"/>
      <w:contextualSpacing/>
    </w:pPr>
    <w:rPr>
      <w:bCs/>
    </w:rPr>
  </w:style>
  <w:style w:type="paragraph" w:customStyle="1" w:styleId="PolicyFooter">
    <w:name w:val="Policy Footer"/>
    <w:basedOn w:val="Normal"/>
    <w:link w:val="PolicyFooterChar"/>
    <w:qFormat/>
    <w:rsid w:val="0035482D"/>
    <w:pPr>
      <w:spacing w:after="120"/>
      <w:ind w:left="0"/>
      <w:jc w:val="center"/>
    </w:pPr>
    <w:rPr>
      <w:rFonts w:cs="Arial"/>
    </w:rPr>
  </w:style>
  <w:style w:type="character" w:customStyle="1" w:styleId="PolicyFooterChar">
    <w:name w:val="Policy Footer Char"/>
    <w:basedOn w:val="DefaultParagraphFont"/>
    <w:link w:val="PolicyFooter"/>
    <w:rsid w:val="0035482D"/>
    <w:rPr>
      <w:rFonts w:ascii="Arial" w:hAnsi="Arial" w:cs="Arial"/>
    </w:rPr>
  </w:style>
  <w:style w:type="paragraph" w:styleId="NoSpacing">
    <w:name w:val="No Spacing"/>
    <w:uiPriority w:val="1"/>
    <w:qFormat/>
    <w:rsid w:val="0035482D"/>
    <w:pPr>
      <w:ind w:left="360"/>
    </w:pPr>
    <w:rPr>
      <w:rFonts w:ascii="Arial" w:hAnsi="Arial"/>
    </w:rPr>
  </w:style>
  <w:style w:type="paragraph" w:customStyle="1" w:styleId="PolicyHeader1">
    <w:name w:val="Policy Header 1"/>
    <w:basedOn w:val="Normal"/>
    <w:link w:val="PolicyHeader1Char"/>
    <w:qFormat/>
    <w:rsid w:val="0035482D"/>
    <w:pPr>
      <w:tabs>
        <w:tab w:val="right" w:pos="9180"/>
      </w:tabs>
      <w:ind w:left="0"/>
    </w:pPr>
    <w:rPr>
      <w:rFonts w:cs="Arial"/>
    </w:rPr>
  </w:style>
  <w:style w:type="character" w:customStyle="1" w:styleId="PolicyHeader1Char">
    <w:name w:val="Policy Header 1 Char"/>
    <w:basedOn w:val="DefaultParagraphFont"/>
    <w:link w:val="PolicyHeader1"/>
    <w:rsid w:val="0035482D"/>
    <w:rPr>
      <w:rFonts w:ascii="Arial" w:hAnsi="Arial" w:cs="Arial"/>
    </w:rPr>
  </w:style>
  <w:style w:type="paragraph" w:customStyle="1" w:styleId="PolicyHeader2">
    <w:name w:val="Policy Header 2"/>
    <w:basedOn w:val="PolicyHeader1"/>
    <w:link w:val="PolicyHeader2Char"/>
    <w:qFormat/>
    <w:rsid w:val="0035482D"/>
    <w:pPr>
      <w:tabs>
        <w:tab w:val="clear" w:pos="9180"/>
      </w:tabs>
    </w:pPr>
  </w:style>
  <w:style w:type="character" w:customStyle="1" w:styleId="PolicyHeader2Char">
    <w:name w:val="Policy Header 2 Char"/>
    <w:basedOn w:val="PolicyHeader1Char"/>
    <w:link w:val="PolicyHeader2"/>
    <w:rsid w:val="0035482D"/>
    <w:rPr>
      <w:rFonts w:ascii="Arial" w:hAnsi="Arial" w:cs="Arial"/>
    </w:rPr>
  </w:style>
  <w:style w:type="paragraph" w:customStyle="1" w:styleId="BodyHeader1">
    <w:name w:val="Body Header 1"/>
    <w:basedOn w:val="Normal"/>
    <w:link w:val="BodyHeader1Char"/>
    <w:rsid w:val="0035482D"/>
    <w:pPr>
      <w:numPr>
        <w:numId w:val="7"/>
      </w:numPr>
    </w:pPr>
  </w:style>
  <w:style w:type="character" w:customStyle="1" w:styleId="BodyHeader1Char">
    <w:name w:val="Body Header 1 Char"/>
    <w:basedOn w:val="DefaultParagraphFont"/>
    <w:link w:val="BodyHeader1"/>
    <w:rsid w:val="0035482D"/>
    <w:rPr>
      <w:rFonts w:ascii="Arial" w:hAnsi="Arial"/>
    </w:rPr>
  </w:style>
  <w:style w:type="numbering" w:customStyle="1" w:styleId="PolicyTemplate">
    <w:name w:val="Policy Template"/>
    <w:uiPriority w:val="99"/>
    <w:rsid w:val="0035482D"/>
    <w:pPr>
      <w:numPr>
        <w:numId w:val="8"/>
      </w:numPr>
    </w:pPr>
  </w:style>
  <w:style w:type="paragraph" w:customStyle="1" w:styleId="Approval">
    <w:name w:val="Approval"/>
    <w:basedOn w:val="Normal"/>
    <w:link w:val="ApprovalChar"/>
    <w:qFormat/>
    <w:rsid w:val="0035482D"/>
    <w:pPr>
      <w:tabs>
        <w:tab w:val="left" w:leader="underscore" w:pos="9187"/>
      </w:tabs>
      <w:ind w:left="3960"/>
    </w:pPr>
  </w:style>
  <w:style w:type="character" w:customStyle="1" w:styleId="ApprovalChar">
    <w:name w:val="Approval Char"/>
    <w:basedOn w:val="DefaultParagraphFont"/>
    <w:link w:val="Approval"/>
    <w:rsid w:val="0035482D"/>
    <w:rPr>
      <w:rFonts w:ascii="Arial" w:hAnsi="Arial"/>
    </w:rPr>
  </w:style>
  <w:style w:type="paragraph" w:customStyle="1" w:styleId="Style1">
    <w:name w:val="Style1"/>
    <w:basedOn w:val="Heading4"/>
    <w:qFormat/>
    <w:rsid w:val="0035482D"/>
    <w:pPr>
      <w:numPr>
        <w:numId w:val="0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3548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482D"/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548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82D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4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82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54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82D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35482D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35482D"/>
    <w:rPr>
      <w:sz w:val="16"/>
      <w:szCs w:val="16"/>
    </w:rPr>
  </w:style>
  <w:style w:type="paragraph" w:styleId="BodyText">
    <w:name w:val="Body Text"/>
    <w:basedOn w:val="Normal"/>
    <w:link w:val="BodyTextChar"/>
    <w:autoRedefine/>
    <w:rsid w:val="0035482D"/>
    <w:pPr>
      <w:tabs>
        <w:tab w:val="left" w:pos="2160"/>
      </w:tabs>
      <w:ind w:left="0"/>
    </w:pPr>
    <w:rPr>
      <w:rFonts w:eastAsia="Times New Roman" w:cs="Arial"/>
      <w:szCs w:val="24"/>
    </w:rPr>
  </w:style>
  <w:style w:type="character" w:customStyle="1" w:styleId="BodyTextChar">
    <w:name w:val="Body Text Char"/>
    <w:basedOn w:val="DefaultParagraphFont"/>
    <w:link w:val="BodyText"/>
    <w:rsid w:val="0035482D"/>
    <w:rPr>
      <w:rFonts w:ascii="Arial" w:eastAsia="Times New Roman" w:hAnsi="Arial" w:cs="Arial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482D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482D"/>
    <w:rPr>
      <w:rFonts w:ascii="Arial" w:hAnsi="Arial"/>
    </w:rPr>
  </w:style>
  <w:style w:type="character" w:styleId="Hyperlink">
    <w:name w:val="Hyperlink"/>
    <w:basedOn w:val="DefaultParagraphFont"/>
    <w:uiPriority w:val="99"/>
    <w:rsid w:val="0035482D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82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82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482D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46E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46E2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1946E2"/>
    <w:rPr>
      <w:vertAlign w:val="superscript"/>
    </w:rPr>
  </w:style>
  <w:style w:type="table" w:styleId="TableGrid">
    <w:name w:val="Table Grid"/>
    <w:basedOn w:val="TableNormal"/>
    <w:uiPriority w:val="39"/>
    <w:rsid w:val="0051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90285"/>
    <w:pPr>
      <w:ind w:left="0" w:firstLine="0"/>
    </w:pPr>
    <w:rPr>
      <w:rFonts w:ascii="Arial" w:hAnsi="Arial"/>
    </w:rPr>
  </w:style>
  <w:style w:type="paragraph" w:customStyle="1" w:styleId="Default">
    <w:name w:val="Default"/>
    <w:rsid w:val="00A84BE2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2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33F91B-A10C-4E61-B756-AD771B921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4574B-39D0-4C56-90A8-6CC169CB731C}"/>
</file>

<file path=customXml/itemProps3.xml><?xml version="1.0" encoding="utf-8"?>
<ds:datastoreItem xmlns:ds="http://schemas.openxmlformats.org/officeDocument/2006/customXml" ds:itemID="{F0769BAC-52F1-40C3-B08D-FFEC6E5B391C}">
  <ds:schemaRefs>
    <ds:schemaRef ds:uri="http://schemas.microsoft.com/office/2006/metadata/properties"/>
    <ds:schemaRef ds:uri="http://schemas.microsoft.com/office/infopath/2007/PartnerControls"/>
    <ds:schemaRef ds:uri="be835336-9389-4aa2-917c-87b4700b2dda"/>
    <ds:schemaRef ds:uri="0c2df177-cbb8-4d93-bfbc-f08deed2942d"/>
    <ds:schemaRef ds:uri="52a80b62-27cb-4b8e-ad5c-9ed813b8c946"/>
  </ds:schemaRefs>
</ds:datastoreItem>
</file>

<file path=customXml/itemProps4.xml><?xml version="1.0" encoding="utf-8"?>
<ds:datastoreItem xmlns:ds="http://schemas.openxmlformats.org/officeDocument/2006/customXml" ds:itemID="{4C97BBBD-4444-4894-B72C-217DBBBFF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327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Policy 320-O - Att A - Service Plan Rights, Ack</vt:lpstr>
    </vt:vector>
  </TitlesOfParts>
  <Company>AzDHS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320-O - Att A - Service Plan Rights, Ack</dc:title>
  <dc:subject/>
  <dc:creator>Joann Hatton</dc:creator>
  <cp:keywords/>
  <cp:lastModifiedBy>Tena, Adria</cp:lastModifiedBy>
  <cp:revision>148</cp:revision>
  <cp:lastPrinted>2023-06-12T18:22:00Z</cp:lastPrinted>
  <dcterms:created xsi:type="dcterms:W3CDTF">2017-10-05T17:14:00Z</dcterms:created>
  <dcterms:modified xsi:type="dcterms:W3CDTF">2023-09-18T22:33:00Z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Checked Out">
    <vt:bool>false</vt:bool>
  </property>
  <property fmtid="{D5CDD505-2E9C-101B-9397-08002B2CF9AE}" pid="4" name="Comments">
    <vt:lpwstr>1</vt:lpwstr>
  </property>
  <property fmtid="{D5CDD505-2E9C-101B-9397-08002B2CF9AE}" pid="5" name="APC">
    <vt:bool>false</vt:bool>
  </property>
  <property fmtid="{D5CDD505-2E9C-101B-9397-08002B2CF9AE}" pid="6" name="AD Alternate 2">
    <vt:lpwstr/>
  </property>
  <property fmtid="{D5CDD505-2E9C-101B-9397-08002B2CF9AE}" pid="7" name="Urgent">
    <vt:bool>false</vt:bool>
  </property>
  <property fmtid="{D5CDD505-2E9C-101B-9397-08002B2CF9AE}" pid="8" name="AD Alternate 1">
    <vt:lpwstr/>
  </property>
  <property fmtid="{D5CDD505-2E9C-101B-9397-08002B2CF9AE}" pid="9" name="Order">
    <vt:r8>430200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MediaServiceImageTags">
    <vt:lpwstr/>
  </property>
</Properties>
</file>