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8ED0D" w14:textId="77777777" w:rsidR="002D0746" w:rsidRPr="00E31DA9" w:rsidRDefault="00385FD8" w:rsidP="00885424">
      <w:pPr>
        <w:pStyle w:val="ListParagraph"/>
        <w:numPr>
          <w:ilvl w:val="0"/>
          <w:numId w:val="3"/>
        </w:numPr>
        <w:ind w:left="360"/>
        <w:rPr>
          <w:rFonts w:ascii="Calibri" w:hAnsi="Calibri" w:cs="Calibri"/>
          <w:b/>
          <w:smallCaps/>
          <w:sz w:val="22"/>
          <w:szCs w:val="22"/>
        </w:rPr>
      </w:pPr>
      <w:r w:rsidRPr="00E31DA9">
        <w:rPr>
          <w:rFonts w:ascii="Calibri" w:hAnsi="Calibri" w:cs="Calibri"/>
          <w:b/>
          <w:smallCaps/>
          <w:sz w:val="22"/>
          <w:szCs w:val="22"/>
        </w:rPr>
        <w:t>OVERVIEW</w:t>
      </w:r>
    </w:p>
    <w:p w14:paraId="081AE6EA" w14:textId="77777777" w:rsidR="00606A35" w:rsidRPr="004556E7" w:rsidRDefault="00606A35">
      <w:pPr>
        <w:rPr>
          <w:b/>
          <w:smallCaps/>
          <w:sz w:val="22"/>
          <w:szCs w:val="22"/>
        </w:rPr>
      </w:pPr>
    </w:p>
    <w:p w14:paraId="0B1954A9" w14:textId="77F07F0D" w:rsidR="002D0746" w:rsidRPr="0030208D" w:rsidRDefault="002D0746" w:rsidP="00EE4650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This </w:t>
      </w:r>
      <w:r w:rsidR="00626EDC">
        <w:rPr>
          <w:rFonts w:ascii="Calibri" w:hAnsi="Calibri" w:cs="Calibri"/>
          <w:sz w:val="22"/>
          <w:szCs w:val="22"/>
        </w:rPr>
        <w:t>user guide</w:t>
      </w:r>
      <w:r w:rsidR="009F7956">
        <w:rPr>
          <w:rFonts w:ascii="Calibri" w:hAnsi="Calibri" w:cs="Calibri"/>
          <w:sz w:val="22"/>
          <w:szCs w:val="22"/>
        </w:rPr>
        <w:t xml:space="preserve"> </w:t>
      </w:r>
      <w:r w:rsidRPr="0030208D">
        <w:rPr>
          <w:rFonts w:ascii="Calibri" w:hAnsi="Calibri" w:cs="Calibri"/>
          <w:sz w:val="22"/>
          <w:szCs w:val="22"/>
        </w:rPr>
        <w:t xml:space="preserve">is used in conjunction with the Arizona Child and Family Team Supervision </w:t>
      </w:r>
      <w:r w:rsidR="00B0586F">
        <w:rPr>
          <w:rFonts w:ascii="Calibri" w:hAnsi="Calibri" w:cs="Calibri"/>
          <w:sz w:val="22"/>
          <w:szCs w:val="22"/>
        </w:rPr>
        <w:t xml:space="preserve">Tool as found in </w:t>
      </w:r>
      <w:r w:rsidR="009867B3">
        <w:rPr>
          <w:rFonts w:ascii="Calibri" w:hAnsi="Calibri" w:cs="Calibri"/>
          <w:sz w:val="22"/>
          <w:szCs w:val="22"/>
        </w:rPr>
        <w:t>Attachment C</w:t>
      </w:r>
      <w:r w:rsidRPr="0030208D">
        <w:rPr>
          <w:rFonts w:ascii="Calibri" w:hAnsi="Calibri" w:cs="Calibri"/>
          <w:sz w:val="22"/>
          <w:szCs w:val="22"/>
        </w:rPr>
        <w:t>.</w:t>
      </w:r>
      <w:r w:rsidR="00870FF8" w:rsidRPr="0030208D">
        <w:rPr>
          <w:rFonts w:ascii="Calibri" w:hAnsi="Calibri" w:cs="Calibri"/>
          <w:sz w:val="22"/>
          <w:szCs w:val="22"/>
        </w:rPr>
        <w:t xml:space="preserve">  </w:t>
      </w:r>
      <w:r w:rsidRPr="0030208D">
        <w:rPr>
          <w:rFonts w:ascii="Calibri" w:hAnsi="Calibri" w:cs="Calibri"/>
          <w:sz w:val="22"/>
          <w:szCs w:val="22"/>
        </w:rPr>
        <w:t xml:space="preserve">  Its use is intended to accomplish the following:</w:t>
      </w:r>
    </w:p>
    <w:p w14:paraId="65D18CF7" w14:textId="77777777" w:rsidR="002D0746" w:rsidRPr="0030208D" w:rsidRDefault="002D0746" w:rsidP="00EE4650">
      <w:pPr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      </w:t>
      </w:r>
    </w:p>
    <w:p w14:paraId="3DDAF95B" w14:textId="42AB5C73" w:rsidR="00131556" w:rsidRPr="00070D3D" w:rsidRDefault="002D0746" w:rsidP="00DC7276">
      <w:pPr>
        <w:pStyle w:val="ListParagraph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0D3D">
        <w:rPr>
          <w:rFonts w:asciiTheme="minorHAnsi" w:hAnsiTheme="minorHAnsi" w:cstheme="minorHAnsi"/>
          <w:sz w:val="22"/>
          <w:szCs w:val="22"/>
        </w:rPr>
        <w:t>Provide</w:t>
      </w:r>
      <w:r w:rsidR="00231431" w:rsidDel="00314AE1">
        <w:rPr>
          <w:rFonts w:asciiTheme="minorHAnsi" w:hAnsiTheme="minorHAnsi" w:cstheme="minorHAnsi"/>
          <w:sz w:val="22"/>
          <w:szCs w:val="22"/>
        </w:rPr>
        <w:t xml:space="preserve"> </w:t>
      </w:r>
      <w:r w:rsidR="006C720D">
        <w:rPr>
          <w:rFonts w:asciiTheme="minorHAnsi" w:hAnsiTheme="minorHAnsi" w:cstheme="minorHAnsi"/>
          <w:sz w:val="22"/>
          <w:szCs w:val="22"/>
        </w:rPr>
        <w:t>a competency evaluation tool</w:t>
      </w:r>
      <w:r w:rsidRPr="00070D3D">
        <w:rPr>
          <w:rFonts w:asciiTheme="minorHAnsi" w:hAnsiTheme="minorHAnsi" w:cstheme="minorHAnsi"/>
          <w:sz w:val="22"/>
          <w:szCs w:val="22"/>
        </w:rPr>
        <w:t xml:space="preserve">, to be used with new </w:t>
      </w:r>
      <w:r w:rsidR="008F5A1B" w:rsidRPr="00070D3D">
        <w:rPr>
          <w:rFonts w:asciiTheme="minorHAnsi" w:hAnsiTheme="minorHAnsi" w:cstheme="minorHAnsi"/>
          <w:sz w:val="22"/>
          <w:szCs w:val="22"/>
        </w:rPr>
        <w:t>employees</w:t>
      </w:r>
      <w:r w:rsidR="005E3F6F">
        <w:rPr>
          <w:rFonts w:asciiTheme="minorHAnsi" w:hAnsiTheme="minorHAnsi" w:cstheme="minorHAnsi"/>
          <w:sz w:val="22"/>
          <w:szCs w:val="22"/>
        </w:rPr>
        <w:t>,</w:t>
      </w:r>
      <w:r w:rsidRPr="00070D3D">
        <w:rPr>
          <w:rFonts w:asciiTheme="minorHAnsi" w:hAnsiTheme="minorHAnsi" w:cstheme="minorHAnsi"/>
          <w:sz w:val="22"/>
          <w:szCs w:val="22"/>
        </w:rPr>
        <w:t xml:space="preserve"> with employees new to the</w:t>
      </w:r>
      <w:r w:rsidR="008F5A1B" w:rsidRPr="00070D3D">
        <w:rPr>
          <w:rFonts w:asciiTheme="minorHAnsi" w:hAnsiTheme="minorHAnsi" w:cstheme="minorHAnsi"/>
          <w:sz w:val="22"/>
          <w:szCs w:val="22"/>
        </w:rPr>
        <w:t xml:space="preserve"> Child and Family Team</w:t>
      </w:r>
      <w:r w:rsidR="00EE4650">
        <w:rPr>
          <w:rFonts w:asciiTheme="minorHAnsi" w:hAnsiTheme="minorHAnsi" w:cstheme="minorHAnsi"/>
          <w:sz w:val="22"/>
          <w:szCs w:val="22"/>
        </w:rPr>
        <w:t xml:space="preserve"> (CFT)</w:t>
      </w:r>
      <w:r w:rsidR="008F5A1B" w:rsidRPr="00070D3D">
        <w:rPr>
          <w:rFonts w:asciiTheme="minorHAnsi" w:hAnsiTheme="minorHAnsi" w:cstheme="minorHAnsi"/>
          <w:sz w:val="22"/>
          <w:szCs w:val="22"/>
        </w:rPr>
        <w:t xml:space="preserve"> process</w:t>
      </w:r>
      <w:r w:rsidR="00082C80">
        <w:rPr>
          <w:rFonts w:asciiTheme="minorHAnsi" w:hAnsiTheme="minorHAnsi" w:cstheme="minorHAnsi"/>
          <w:sz w:val="22"/>
          <w:szCs w:val="22"/>
        </w:rPr>
        <w:t xml:space="preserve">, and as an annual </w:t>
      </w:r>
      <w:r w:rsidR="00802BE5">
        <w:rPr>
          <w:rFonts w:asciiTheme="minorHAnsi" w:hAnsiTheme="minorHAnsi" w:cstheme="minorHAnsi"/>
          <w:sz w:val="22"/>
          <w:szCs w:val="22"/>
        </w:rPr>
        <w:t>performance review</w:t>
      </w:r>
      <w:r w:rsidR="008F5A1B" w:rsidRPr="00070D3D">
        <w:rPr>
          <w:rFonts w:asciiTheme="minorHAnsi" w:hAnsiTheme="minorHAnsi" w:cstheme="minorHAnsi"/>
          <w:sz w:val="22"/>
          <w:szCs w:val="22"/>
        </w:rPr>
        <w:t>.</w:t>
      </w:r>
      <w:r w:rsidR="00ED0BAB" w:rsidRPr="00070D3D">
        <w:rPr>
          <w:rFonts w:asciiTheme="minorHAnsi" w:hAnsiTheme="minorHAnsi" w:cstheme="minorHAnsi"/>
          <w:sz w:val="22"/>
          <w:szCs w:val="22"/>
        </w:rPr>
        <w:t xml:space="preserve"> </w:t>
      </w:r>
      <w:r w:rsidR="008F5A1B" w:rsidRPr="00A35525">
        <w:rPr>
          <w:rFonts w:asciiTheme="minorHAnsi" w:hAnsiTheme="minorHAnsi" w:cstheme="minorHAnsi"/>
          <w:sz w:val="22"/>
          <w:szCs w:val="22"/>
        </w:rPr>
        <w:t>Employees whose main role is facilitating CFT prac</w:t>
      </w:r>
      <w:r w:rsidR="00FA43D7" w:rsidRPr="00A35525">
        <w:rPr>
          <w:rFonts w:asciiTheme="minorHAnsi" w:hAnsiTheme="minorHAnsi" w:cstheme="minorHAnsi"/>
          <w:sz w:val="22"/>
          <w:szCs w:val="22"/>
        </w:rPr>
        <w:t>tice are required to be determined</w:t>
      </w:r>
      <w:r w:rsidR="008F5A1B" w:rsidRPr="00A35525">
        <w:rPr>
          <w:rFonts w:asciiTheme="minorHAnsi" w:hAnsiTheme="minorHAnsi" w:cstheme="minorHAnsi"/>
          <w:sz w:val="22"/>
          <w:szCs w:val="22"/>
        </w:rPr>
        <w:t xml:space="preserve"> competent </w:t>
      </w:r>
      <w:r w:rsidR="004F79E5" w:rsidRPr="00A35525">
        <w:rPr>
          <w:rFonts w:asciiTheme="minorHAnsi" w:hAnsiTheme="minorHAnsi" w:cstheme="minorHAnsi"/>
          <w:sz w:val="22"/>
          <w:szCs w:val="22"/>
        </w:rPr>
        <w:t>using</w:t>
      </w:r>
      <w:r w:rsidR="008F5A1B" w:rsidRPr="00A35525">
        <w:rPr>
          <w:rFonts w:asciiTheme="minorHAnsi" w:hAnsiTheme="minorHAnsi" w:cstheme="minorHAnsi"/>
          <w:sz w:val="22"/>
          <w:szCs w:val="22"/>
        </w:rPr>
        <w:t xml:space="preserve"> </w:t>
      </w:r>
      <w:r w:rsidR="00556765" w:rsidRPr="00A35525">
        <w:rPr>
          <w:rFonts w:asciiTheme="minorHAnsi" w:hAnsiTheme="minorHAnsi" w:cstheme="minorHAnsi"/>
          <w:sz w:val="22"/>
          <w:szCs w:val="22"/>
        </w:rPr>
        <w:t>this</w:t>
      </w:r>
      <w:r w:rsidR="00802BE5">
        <w:rPr>
          <w:rFonts w:asciiTheme="minorHAnsi" w:hAnsiTheme="minorHAnsi" w:cstheme="minorHAnsi"/>
          <w:sz w:val="22"/>
          <w:szCs w:val="22"/>
        </w:rPr>
        <w:t xml:space="preserve"> tool and</w:t>
      </w:r>
      <w:r w:rsidR="00A35525" w:rsidRPr="00A35525">
        <w:rPr>
          <w:rFonts w:asciiTheme="minorHAnsi" w:hAnsiTheme="minorHAnsi" w:cstheme="minorHAnsi"/>
          <w:sz w:val="22"/>
          <w:szCs w:val="22"/>
        </w:rPr>
        <w:t xml:space="preserve"> guide</w:t>
      </w:r>
      <w:r w:rsidR="008F5A1B" w:rsidRPr="00A35525">
        <w:rPr>
          <w:rFonts w:asciiTheme="minorHAnsi" w:hAnsiTheme="minorHAnsi" w:cstheme="minorHAnsi"/>
          <w:sz w:val="22"/>
          <w:szCs w:val="22"/>
        </w:rPr>
        <w:t xml:space="preserve">. </w:t>
      </w:r>
      <w:r w:rsidR="007E2442" w:rsidRPr="00A35525">
        <w:rPr>
          <w:rFonts w:asciiTheme="minorHAnsi" w:hAnsiTheme="minorHAnsi" w:cstheme="minorHAnsi"/>
          <w:sz w:val="22"/>
          <w:szCs w:val="22"/>
        </w:rPr>
        <w:t xml:space="preserve"> </w:t>
      </w:r>
      <w:r w:rsidR="008F5A1B" w:rsidRPr="00070D3D">
        <w:rPr>
          <w:rFonts w:asciiTheme="minorHAnsi" w:hAnsiTheme="minorHAnsi" w:cstheme="minorHAnsi"/>
          <w:sz w:val="22"/>
          <w:szCs w:val="22"/>
        </w:rPr>
        <w:t xml:space="preserve">It </w:t>
      </w:r>
      <w:r w:rsidR="004422A3" w:rsidRPr="00070D3D">
        <w:rPr>
          <w:rFonts w:asciiTheme="minorHAnsi" w:hAnsiTheme="minorHAnsi" w:cstheme="minorHAnsi"/>
          <w:sz w:val="22"/>
          <w:szCs w:val="22"/>
        </w:rPr>
        <w:t>shall</w:t>
      </w:r>
      <w:r w:rsidR="008F5A1B" w:rsidRPr="00070D3D">
        <w:rPr>
          <w:rFonts w:asciiTheme="minorHAnsi" w:hAnsiTheme="minorHAnsi" w:cstheme="minorHAnsi"/>
          <w:sz w:val="22"/>
          <w:szCs w:val="22"/>
        </w:rPr>
        <w:t xml:space="preserve"> be administered by the supervisor within 90 </w:t>
      </w:r>
      <w:r w:rsidR="004556E7" w:rsidRPr="00070D3D">
        <w:rPr>
          <w:rFonts w:asciiTheme="minorHAnsi" w:hAnsiTheme="minorHAnsi" w:cstheme="minorHAnsi"/>
          <w:sz w:val="22"/>
          <w:szCs w:val="22"/>
        </w:rPr>
        <w:t>days of</w:t>
      </w:r>
      <w:r w:rsidR="008F5A1B" w:rsidRPr="00070D3D">
        <w:rPr>
          <w:rFonts w:asciiTheme="minorHAnsi" w:hAnsiTheme="minorHAnsi" w:cstheme="minorHAnsi"/>
          <w:sz w:val="22"/>
          <w:szCs w:val="22"/>
        </w:rPr>
        <w:t xml:space="preserve"> hiring</w:t>
      </w:r>
      <w:r w:rsidR="00B42144" w:rsidRPr="00070D3D">
        <w:rPr>
          <w:rFonts w:asciiTheme="minorHAnsi" w:hAnsiTheme="minorHAnsi" w:cstheme="minorHAnsi"/>
          <w:sz w:val="22"/>
          <w:szCs w:val="22"/>
        </w:rPr>
        <w:t>,</w:t>
      </w:r>
      <w:r w:rsidR="006D735E" w:rsidRPr="00070D3D">
        <w:rPr>
          <w:rFonts w:asciiTheme="minorHAnsi" w:hAnsiTheme="minorHAnsi" w:cstheme="minorHAnsi"/>
          <w:sz w:val="22"/>
          <w:szCs w:val="22"/>
        </w:rPr>
        <w:t xml:space="preserve"> </w:t>
      </w:r>
      <w:r w:rsidR="008F5A1B" w:rsidRPr="00070D3D">
        <w:rPr>
          <w:rFonts w:asciiTheme="minorHAnsi" w:hAnsiTheme="minorHAnsi" w:cstheme="minorHAnsi"/>
          <w:sz w:val="22"/>
          <w:szCs w:val="22"/>
        </w:rPr>
        <w:t>six months after hire</w:t>
      </w:r>
      <w:r w:rsidR="00B42144" w:rsidRPr="00070D3D">
        <w:rPr>
          <w:rFonts w:asciiTheme="minorHAnsi" w:hAnsiTheme="minorHAnsi" w:cstheme="minorHAnsi"/>
          <w:sz w:val="22"/>
          <w:szCs w:val="22"/>
        </w:rPr>
        <w:t xml:space="preserve"> and annually thereafter.</w:t>
      </w:r>
      <w:r w:rsidR="008F5A1B" w:rsidRPr="00070D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D7DDAC" w14:textId="77777777" w:rsidR="00077649" w:rsidRDefault="00077649" w:rsidP="00DC727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D636505" w14:textId="5522B1F0" w:rsidR="00131556" w:rsidRPr="00070D3D" w:rsidRDefault="00FA43D7" w:rsidP="00DC7276">
      <w:pPr>
        <w:pStyle w:val="ListParagraph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0D3D">
        <w:rPr>
          <w:rFonts w:asciiTheme="minorHAnsi" w:hAnsiTheme="minorHAnsi" w:cstheme="minorHAnsi"/>
          <w:sz w:val="22"/>
          <w:szCs w:val="22"/>
        </w:rPr>
        <w:t>Provide supervisors</w:t>
      </w:r>
      <w:r w:rsidR="00E341BA" w:rsidRPr="00070D3D">
        <w:rPr>
          <w:rFonts w:asciiTheme="minorHAnsi" w:hAnsiTheme="minorHAnsi" w:cstheme="minorHAnsi"/>
          <w:sz w:val="22"/>
          <w:szCs w:val="22"/>
        </w:rPr>
        <w:t xml:space="preserve"> with</w:t>
      </w:r>
      <w:r w:rsidRPr="00070D3D">
        <w:rPr>
          <w:rFonts w:asciiTheme="minorHAnsi" w:hAnsiTheme="minorHAnsi" w:cstheme="minorHAnsi"/>
          <w:sz w:val="22"/>
          <w:szCs w:val="22"/>
        </w:rPr>
        <w:t xml:space="preserve"> a method </w:t>
      </w:r>
      <w:r w:rsidR="00E341BA" w:rsidRPr="00070D3D">
        <w:rPr>
          <w:rFonts w:asciiTheme="minorHAnsi" w:hAnsiTheme="minorHAnsi" w:cstheme="minorHAnsi"/>
          <w:sz w:val="22"/>
          <w:szCs w:val="22"/>
        </w:rPr>
        <w:t>to</w:t>
      </w:r>
      <w:r w:rsidRPr="00070D3D">
        <w:rPr>
          <w:rFonts w:asciiTheme="minorHAnsi" w:hAnsiTheme="minorHAnsi" w:cstheme="minorHAnsi"/>
          <w:sz w:val="22"/>
          <w:szCs w:val="22"/>
        </w:rPr>
        <w:t xml:space="preserve"> measur</w:t>
      </w:r>
      <w:r w:rsidR="00E341BA" w:rsidRPr="00070D3D">
        <w:rPr>
          <w:rFonts w:asciiTheme="minorHAnsi" w:hAnsiTheme="minorHAnsi" w:cstheme="minorHAnsi"/>
          <w:sz w:val="22"/>
          <w:szCs w:val="22"/>
        </w:rPr>
        <w:t>e</w:t>
      </w:r>
      <w:r w:rsidR="002D0746" w:rsidRPr="00070D3D">
        <w:rPr>
          <w:rFonts w:asciiTheme="minorHAnsi" w:hAnsiTheme="minorHAnsi" w:cstheme="minorHAnsi"/>
          <w:sz w:val="22"/>
          <w:szCs w:val="22"/>
        </w:rPr>
        <w:t xml:space="preserve"> employee progress towards achieving proficiency in targeted </w:t>
      </w:r>
      <w:r w:rsidR="005E3F6F">
        <w:rPr>
          <w:rFonts w:asciiTheme="minorHAnsi" w:hAnsiTheme="minorHAnsi" w:cstheme="minorHAnsi"/>
          <w:sz w:val="22"/>
          <w:szCs w:val="22"/>
        </w:rPr>
        <w:t xml:space="preserve">competencies </w:t>
      </w:r>
      <w:r w:rsidR="002D0746" w:rsidRPr="00070D3D">
        <w:rPr>
          <w:rFonts w:asciiTheme="minorHAnsi" w:hAnsiTheme="minorHAnsi" w:cstheme="minorHAnsi"/>
          <w:sz w:val="22"/>
          <w:szCs w:val="22"/>
        </w:rPr>
        <w:t>required throughout the CFT process.</w:t>
      </w:r>
      <w:r w:rsidR="007B6B8D" w:rsidRPr="00070D3D">
        <w:rPr>
          <w:rFonts w:asciiTheme="minorHAnsi" w:hAnsiTheme="minorHAnsi" w:cstheme="minorHAnsi"/>
          <w:sz w:val="22"/>
          <w:szCs w:val="22"/>
        </w:rPr>
        <w:t xml:space="preserve"> </w:t>
      </w:r>
      <w:r w:rsidR="002D0746" w:rsidRPr="00070D3D">
        <w:rPr>
          <w:rFonts w:asciiTheme="minorHAnsi" w:hAnsiTheme="minorHAnsi" w:cstheme="minorHAnsi"/>
          <w:sz w:val="22"/>
          <w:szCs w:val="22"/>
        </w:rPr>
        <w:t>The</w:t>
      </w:r>
      <w:r w:rsidR="002D0746" w:rsidRPr="00070D3D" w:rsidDel="00A35525">
        <w:rPr>
          <w:rFonts w:asciiTheme="minorHAnsi" w:hAnsiTheme="minorHAnsi" w:cstheme="minorHAnsi"/>
          <w:sz w:val="22"/>
          <w:szCs w:val="22"/>
        </w:rPr>
        <w:t xml:space="preserve"> </w:t>
      </w:r>
      <w:r w:rsidR="007242F1">
        <w:rPr>
          <w:rFonts w:asciiTheme="minorHAnsi" w:hAnsiTheme="minorHAnsi" w:cstheme="minorHAnsi"/>
          <w:sz w:val="22"/>
          <w:szCs w:val="22"/>
        </w:rPr>
        <w:t>guid</w:t>
      </w:r>
      <w:r w:rsidR="007242F1" w:rsidRPr="00070D3D">
        <w:rPr>
          <w:rFonts w:asciiTheme="minorHAnsi" w:hAnsiTheme="minorHAnsi" w:cstheme="minorHAnsi"/>
          <w:sz w:val="22"/>
          <w:szCs w:val="22"/>
        </w:rPr>
        <w:t>e</w:t>
      </w:r>
      <w:r w:rsidR="007242F1">
        <w:rPr>
          <w:rStyle w:val="CommentReference"/>
        </w:rPr>
        <w:t>’</w:t>
      </w:r>
      <w:r w:rsidR="007242F1" w:rsidRPr="00070D3D">
        <w:rPr>
          <w:rFonts w:asciiTheme="minorHAnsi" w:hAnsiTheme="minorHAnsi" w:cstheme="minorHAnsi"/>
          <w:sz w:val="22"/>
          <w:szCs w:val="22"/>
        </w:rPr>
        <w:t>s</w:t>
      </w:r>
      <w:r w:rsidR="002D0746" w:rsidRPr="00070D3D">
        <w:rPr>
          <w:rFonts w:asciiTheme="minorHAnsi" w:hAnsiTheme="minorHAnsi" w:cstheme="minorHAnsi"/>
          <w:sz w:val="22"/>
          <w:szCs w:val="22"/>
        </w:rPr>
        <w:t xml:space="preserve"> structure also supports both skill development and ongoing supervision and coaching which adheres to the Arizona Vision and 12 Principles.</w:t>
      </w:r>
      <w:r w:rsidR="007B6B8D" w:rsidRPr="00070D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1F96FE" w14:textId="77777777" w:rsidR="00077649" w:rsidRDefault="00077649" w:rsidP="00DC727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A1C1BD" w14:textId="0B5F3B28" w:rsidR="00E32915" w:rsidRPr="00070D3D" w:rsidRDefault="002D0746" w:rsidP="00DC7276">
      <w:pPr>
        <w:pStyle w:val="ListParagraph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0D3D">
        <w:rPr>
          <w:rFonts w:asciiTheme="minorHAnsi" w:hAnsiTheme="minorHAnsi" w:cstheme="minorHAnsi"/>
          <w:sz w:val="22"/>
          <w:szCs w:val="22"/>
        </w:rPr>
        <w:t>Provide a mechanism to support a clear standard that defines a person</w:t>
      </w:r>
      <w:r w:rsidR="006022CF">
        <w:rPr>
          <w:rFonts w:asciiTheme="minorHAnsi" w:hAnsiTheme="minorHAnsi" w:cstheme="minorHAnsi"/>
          <w:sz w:val="22"/>
          <w:szCs w:val="22"/>
        </w:rPr>
        <w:t xml:space="preserve"> </w:t>
      </w:r>
      <w:r w:rsidR="006237CD">
        <w:rPr>
          <w:rFonts w:asciiTheme="minorHAnsi" w:hAnsiTheme="minorHAnsi" w:cstheme="minorHAnsi"/>
          <w:sz w:val="22"/>
          <w:szCs w:val="22"/>
        </w:rPr>
        <w:t xml:space="preserve">competently </w:t>
      </w:r>
      <w:r w:rsidR="006237CD" w:rsidRPr="00070D3D">
        <w:rPr>
          <w:rFonts w:asciiTheme="minorHAnsi" w:hAnsiTheme="minorHAnsi" w:cstheme="minorHAnsi"/>
          <w:sz w:val="22"/>
          <w:szCs w:val="22"/>
        </w:rPr>
        <w:t>trained</w:t>
      </w:r>
      <w:r w:rsidRPr="00070D3D">
        <w:rPr>
          <w:rFonts w:asciiTheme="minorHAnsi" w:hAnsiTheme="minorHAnsi" w:cstheme="minorHAnsi"/>
          <w:sz w:val="22"/>
          <w:szCs w:val="22"/>
        </w:rPr>
        <w:t xml:space="preserve"> to facilitate the CFT process, assuring children and family access to competent facilitators of that process.</w:t>
      </w:r>
      <w:r w:rsidR="007B6B8D" w:rsidRPr="00070D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7E58C0" w14:textId="77777777" w:rsidR="00077649" w:rsidRDefault="00077649" w:rsidP="00DC727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6A53C95" w14:textId="3D6330F4" w:rsidR="0045443C" w:rsidRDefault="008846DF" w:rsidP="00DC7276">
      <w:pPr>
        <w:pStyle w:val="ListParagraph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70D3D">
        <w:rPr>
          <w:rFonts w:asciiTheme="minorHAnsi" w:hAnsiTheme="minorHAnsi" w:cstheme="minorHAnsi"/>
          <w:sz w:val="22"/>
          <w:szCs w:val="22"/>
        </w:rPr>
        <w:t>Provide employees and supervisors criteria by which to regularly evaluate job performance of CFT facilitators against the 12 Arizona Principles.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D0746" w:rsidRPr="008846DF">
        <w:rPr>
          <w:rFonts w:asciiTheme="minorHAnsi" w:hAnsiTheme="minorHAnsi" w:cstheme="minorHAnsi"/>
          <w:sz w:val="22"/>
          <w:szCs w:val="22"/>
        </w:rPr>
        <w:t>Provide a</w:t>
      </w:r>
      <w:r w:rsidR="00BB3ECA" w:rsidRPr="008846DF">
        <w:rPr>
          <w:rFonts w:asciiTheme="minorHAnsi" w:hAnsiTheme="minorHAnsi" w:cstheme="minorHAnsi"/>
          <w:sz w:val="22"/>
          <w:szCs w:val="22"/>
        </w:rPr>
        <w:t>n evaluation tool</w:t>
      </w:r>
      <w:r w:rsidR="002D0746" w:rsidRPr="008846DF">
        <w:rPr>
          <w:rFonts w:asciiTheme="minorHAnsi" w:hAnsiTheme="minorHAnsi" w:cstheme="minorHAnsi"/>
          <w:sz w:val="22"/>
          <w:szCs w:val="22"/>
        </w:rPr>
        <w:t xml:space="preserve"> </w:t>
      </w:r>
      <w:r w:rsidR="00BB3ECA" w:rsidRPr="008846DF">
        <w:rPr>
          <w:rFonts w:asciiTheme="minorHAnsi" w:hAnsiTheme="minorHAnsi" w:cstheme="minorHAnsi"/>
          <w:sz w:val="22"/>
          <w:szCs w:val="22"/>
        </w:rPr>
        <w:t xml:space="preserve">to </w:t>
      </w:r>
      <w:r w:rsidR="002D0746" w:rsidRPr="008846DF">
        <w:rPr>
          <w:rFonts w:asciiTheme="minorHAnsi" w:hAnsiTheme="minorHAnsi" w:cstheme="minorHAnsi"/>
          <w:sz w:val="22"/>
          <w:szCs w:val="22"/>
        </w:rPr>
        <w:t>document</w:t>
      </w:r>
      <w:r w:rsidR="001D1898" w:rsidRPr="008846DF">
        <w:rPr>
          <w:rFonts w:asciiTheme="minorHAnsi" w:hAnsiTheme="minorHAnsi" w:cstheme="minorHAnsi"/>
          <w:sz w:val="22"/>
          <w:szCs w:val="22"/>
        </w:rPr>
        <w:t xml:space="preserve"> </w:t>
      </w:r>
      <w:r w:rsidR="002D0746" w:rsidRPr="008846DF">
        <w:rPr>
          <w:rFonts w:asciiTheme="minorHAnsi" w:hAnsiTheme="minorHAnsi" w:cstheme="minorHAnsi"/>
          <w:sz w:val="22"/>
          <w:szCs w:val="22"/>
        </w:rPr>
        <w:t>evaluation of job performance per above criteria</w:t>
      </w:r>
      <w:r w:rsidR="00F800C8" w:rsidRPr="008846DF">
        <w:rPr>
          <w:rFonts w:asciiTheme="minorHAnsi" w:hAnsiTheme="minorHAnsi" w:cstheme="minorHAnsi"/>
          <w:sz w:val="22"/>
          <w:szCs w:val="22"/>
        </w:rPr>
        <w:t xml:space="preserve"> and</w:t>
      </w:r>
      <w:r w:rsidR="002D0746" w:rsidRPr="008846DF">
        <w:rPr>
          <w:rFonts w:asciiTheme="minorHAnsi" w:hAnsiTheme="minorHAnsi" w:cstheme="minorHAnsi"/>
          <w:sz w:val="22"/>
          <w:szCs w:val="22"/>
        </w:rPr>
        <w:t xml:space="preserve"> identify areas where coaching and mentoring may be needed, and to document progress in areas identified as im</w:t>
      </w:r>
      <w:r w:rsidR="00873750" w:rsidRPr="008846DF">
        <w:rPr>
          <w:rFonts w:asciiTheme="minorHAnsi" w:hAnsiTheme="minorHAnsi" w:cstheme="minorHAnsi"/>
          <w:sz w:val="22"/>
          <w:szCs w:val="22"/>
        </w:rPr>
        <w:t>provement opportunities.</w:t>
      </w:r>
    </w:p>
    <w:p w14:paraId="4C11F193" w14:textId="77777777" w:rsidR="0045443C" w:rsidRPr="0045443C" w:rsidRDefault="0045443C" w:rsidP="00DC7276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78A628EC" w14:textId="7CCA2E16" w:rsidR="002D0746" w:rsidRPr="00ED0BAB" w:rsidRDefault="00FA43D7" w:rsidP="00DC7276">
      <w:pPr>
        <w:pStyle w:val="ListParagraph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D0BAB">
        <w:rPr>
          <w:rFonts w:asciiTheme="minorHAnsi" w:hAnsiTheme="minorHAnsi" w:cstheme="minorHAnsi"/>
          <w:sz w:val="22"/>
          <w:szCs w:val="22"/>
        </w:rPr>
        <w:t>S</w:t>
      </w:r>
      <w:r w:rsidR="00873750" w:rsidRPr="00ED0BAB">
        <w:rPr>
          <w:rFonts w:asciiTheme="minorHAnsi" w:hAnsiTheme="minorHAnsi" w:cstheme="minorHAnsi"/>
          <w:sz w:val="22"/>
          <w:szCs w:val="22"/>
        </w:rPr>
        <w:t>ystem wide</w:t>
      </w:r>
      <w:r w:rsidR="002D0746" w:rsidRPr="00ED0BAB">
        <w:rPr>
          <w:rFonts w:asciiTheme="minorHAnsi" w:hAnsiTheme="minorHAnsi" w:cstheme="minorHAnsi"/>
          <w:sz w:val="22"/>
          <w:szCs w:val="22"/>
        </w:rPr>
        <w:t xml:space="preserve"> use </w:t>
      </w:r>
      <w:r w:rsidR="00253E56">
        <w:rPr>
          <w:rFonts w:asciiTheme="minorHAnsi" w:hAnsiTheme="minorHAnsi" w:cstheme="minorHAnsi"/>
          <w:sz w:val="22"/>
          <w:szCs w:val="22"/>
        </w:rPr>
        <w:t xml:space="preserve">of the </w:t>
      </w:r>
      <w:r w:rsidR="00AB2A36" w:rsidRPr="0045443C">
        <w:rPr>
          <w:rFonts w:asciiTheme="minorHAnsi" w:hAnsiTheme="minorHAnsi" w:cstheme="minorHAnsi"/>
          <w:sz w:val="22"/>
          <w:szCs w:val="22"/>
        </w:rPr>
        <w:t>to</w:t>
      </w:r>
      <w:r w:rsidR="0045443C">
        <w:rPr>
          <w:rFonts w:asciiTheme="minorHAnsi" w:hAnsiTheme="minorHAnsi" w:cstheme="minorHAnsi"/>
          <w:sz w:val="22"/>
          <w:szCs w:val="22"/>
        </w:rPr>
        <w:t>ol</w:t>
      </w:r>
      <w:r w:rsidR="00350488" w:rsidDel="00AB2A36">
        <w:rPr>
          <w:rFonts w:asciiTheme="minorHAnsi" w:hAnsiTheme="minorHAnsi" w:cstheme="minorHAnsi"/>
          <w:sz w:val="22"/>
          <w:szCs w:val="22"/>
        </w:rPr>
        <w:t xml:space="preserve"> </w:t>
      </w:r>
      <w:r w:rsidR="002D0746" w:rsidRPr="00ED0BAB">
        <w:rPr>
          <w:rFonts w:asciiTheme="minorHAnsi" w:hAnsiTheme="minorHAnsi" w:cstheme="minorHAnsi"/>
          <w:sz w:val="22"/>
          <w:szCs w:val="22"/>
        </w:rPr>
        <w:t xml:space="preserve">support supervision and </w:t>
      </w:r>
      <w:r w:rsidR="002C72CA" w:rsidRPr="00ED0BAB">
        <w:rPr>
          <w:rFonts w:asciiTheme="minorHAnsi" w:hAnsiTheme="minorHAnsi" w:cstheme="minorHAnsi"/>
          <w:sz w:val="22"/>
          <w:szCs w:val="22"/>
        </w:rPr>
        <w:t>coaching</w:t>
      </w:r>
      <w:r w:rsidR="00965EFF" w:rsidRPr="00ED0BAB">
        <w:rPr>
          <w:rFonts w:asciiTheme="minorHAnsi" w:hAnsiTheme="minorHAnsi" w:cstheme="minorHAnsi"/>
          <w:sz w:val="22"/>
          <w:szCs w:val="22"/>
        </w:rPr>
        <w:t xml:space="preserve"> </w:t>
      </w:r>
      <w:r w:rsidR="002D0746" w:rsidRPr="00ED0BAB">
        <w:rPr>
          <w:rFonts w:asciiTheme="minorHAnsi" w:hAnsiTheme="minorHAnsi" w:cstheme="minorHAnsi"/>
          <w:sz w:val="22"/>
          <w:szCs w:val="22"/>
        </w:rPr>
        <w:t>aimed at achievi</w:t>
      </w:r>
      <w:r w:rsidRPr="00ED0BAB">
        <w:rPr>
          <w:rFonts w:asciiTheme="minorHAnsi" w:hAnsiTheme="minorHAnsi" w:cstheme="minorHAnsi"/>
          <w:sz w:val="22"/>
          <w:szCs w:val="22"/>
        </w:rPr>
        <w:t>ng</w:t>
      </w:r>
      <w:r w:rsidR="002D0746" w:rsidRPr="00ED0BAB">
        <w:rPr>
          <w:rFonts w:asciiTheme="minorHAnsi" w:hAnsiTheme="minorHAnsi" w:cstheme="minorHAnsi"/>
          <w:sz w:val="22"/>
          <w:szCs w:val="22"/>
        </w:rPr>
        <w:t xml:space="preserve"> a basic, and ultimately a high</w:t>
      </w:r>
      <w:r w:rsidR="009548D9" w:rsidRPr="00ED0BAB">
        <w:rPr>
          <w:rFonts w:asciiTheme="minorHAnsi" w:hAnsiTheme="minorHAnsi" w:cstheme="minorHAnsi"/>
          <w:sz w:val="22"/>
          <w:szCs w:val="22"/>
        </w:rPr>
        <w:t xml:space="preserve"> level</w:t>
      </w:r>
      <w:r w:rsidR="002D0746" w:rsidRPr="00ED0BAB">
        <w:rPr>
          <w:rFonts w:asciiTheme="minorHAnsi" w:hAnsiTheme="minorHAnsi" w:cstheme="minorHAnsi"/>
          <w:sz w:val="22"/>
          <w:szCs w:val="22"/>
        </w:rPr>
        <w:t xml:space="preserve"> of documented proficiency</w:t>
      </w:r>
      <w:r w:rsidR="00ED6B78" w:rsidRPr="00ED0BAB">
        <w:rPr>
          <w:rFonts w:asciiTheme="minorHAnsi" w:hAnsiTheme="minorHAnsi" w:cstheme="minorHAnsi"/>
          <w:sz w:val="22"/>
          <w:szCs w:val="22"/>
        </w:rPr>
        <w:t>;</w:t>
      </w:r>
      <w:r w:rsidR="002D0746" w:rsidRPr="00ED0BAB">
        <w:rPr>
          <w:rFonts w:asciiTheme="minorHAnsi" w:hAnsiTheme="minorHAnsi" w:cstheme="minorHAnsi"/>
          <w:sz w:val="22"/>
          <w:szCs w:val="22"/>
        </w:rPr>
        <w:t xml:space="preserve"> helping to identify </w:t>
      </w:r>
      <w:r w:rsidR="00ED6B78" w:rsidRPr="00ED0BAB">
        <w:rPr>
          <w:rFonts w:asciiTheme="minorHAnsi" w:hAnsiTheme="minorHAnsi" w:cstheme="minorHAnsi"/>
          <w:sz w:val="22"/>
          <w:szCs w:val="22"/>
        </w:rPr>
        <w:t xml:space="preserve">the </w:t>
      </w:r>
      <w:r w:rsidR="002D0746" w:rsidRPr="00ED0BAB">
        <w:rPr>
          <w:rFonts w:asciiTheme="minorHAnsi" w:hAnsiTheme="minorHAnsi" w:cstheme="minorHAnsi"/>
          <w:sz w:val="22"/>
          <w:szCs w:val="22"/>
        </w:rPr>
        <w:t xml:space="preserve">areas of </w:t>
      </w:r>
      <w:r w:rsidR="00ED6B78" w:rsidRPr="00ED0BAB">
        <w:rPr>
          <w:rFonts w:asciiTheme="minorHAnsi" w:hAnsiTheme="minorHAnsi" w:cstheme="minorHAnsi"/>
          <w:sz w:val="22"/>
          <w:szCs w:val="22"/>
        </w:rPr>
        <w:t xml:space="preserve">the </w:t>
      </w:r>
      <w:r w:rsidR="002D0746" w:rsidRPr="00ED0BAB">
        <w:rPr>
          <w:rFonts w:asciiTheme="minorHAnsi" w:hAnsiTheme="minorHAnsi" w:cstheme="minorHAnsi"/>
          <w:sz w:val="22"/>
          <w:szCs w:val="22"/>
        </w:rPr>
        <w:t xml:space="preserve">CFT practice in need of teaching, strengthening or other performance improvement. </w:t>
      </w:r>
    </w:p>
    <w:p w14:paraId="197CDD06" w14:textId="77777777" w:rsidR="002D0746" w:rsidRPr="00B202E7" w:rsidRDefault="002D0746" w:rsidP="00606A35">
      <w:pPr>
        <w:jc w:val="both"/>
        <w:rPr>
          <w:rFonts w:ascii="Calibri" w:hAnsi="Calibri" w:cs="Calibri"/>
          <w:sz w:val="22"/>
          <w:szCs w:val="22"/>
        </w:rPr>
      </w:pPr>
    </w:p>
    <w:p w14:paraId="6637E93F" w14:textId="7309335B" w:rsidR="002D0746" w:rsidRPr="00E31DA9" w:rsidRDefault="00965EFF" w:rsidP="00885424">
      <w:pPr>
        <w:pStyle w:val="ListParagraph"/>
        <w:numPr>
          <w:ilvl w:val="0"/>
          <w:numId w:val="3"/>
        </w:numPr>
        <w:tabs>
          <w:tab w:val="left" w:pos="540"/>
        </w:tabs>
        <w:ind w:left="360"/>
        <w:rPr>
          <w:rFonts w:ascii="Calibri" w:hAnsi="Calibri" w:cs="Calibri"/>
          <w:b/>
          <w:smallCaps/>
          <w:sz w:val="22"/>
          <w:szCs w:val="22"/>
        </w:rPr>
      </w:pPr>
      <w:r w:rsidRPr="00E31DA9">
        <w:rPr>
          <w:rFonts w:ascii="Calibri" w:hAnsi="Calibri" w:cs="Calibri"/>
          <w:b/>
          <w:smallCaps/>
          <w:sz w:val="22"/>
          <w:szCs w:val="22"/>
        </w:rPr>
        <w:t xml:space="preserve">HOW TO USE THE </w:t>
      </w:r>
      <w:r w:rsidR="00D82126">
        <w:rPr>
          <w:rFonts w:ascii="Calibri" w:hAnsi="Calibri" w:cs="Calibri"/>
          <w:b/>
          <w:smallCaps/>
          <w:sz w:val="22"/>
          <w:szCs w:val="22"/>
        </w:rPr>
        <w:t>GUIDE</w:t>
      </w:r>
    </w:p>
    <w:p w14:paraId="09FC0D53" w14:textId="77777777" w:rsidR="002D0746" w:rsidRPr="00B202E7" w:rsidRDefault="002D0746" w:rsidP="00606A35">
      <w:pPr>
        <w:jc w:val="both"/>
        <w:rPr>
          <w:rFonts w:ascii="Calibri" w:hAnsi="Calibri" w:cs="Calibri"/>
          <w:sz w:val="22"/>
          <w:szCs w:val="22"/>
        </w:rPr>
      </w:pPr>
    </w:p>
    <w:p w14:paraId="2597F129" w14:textId="77777777" w:rsidR="002D0746" w:rsidRPr="0030208D" w:rsidRDefault="00965EFF" w:rsidP="00F9504E">
      <w:pPr>
        <w:ind w:left="360"/>
        <w:jc w:val="both"/>
        <w:rPr>
          <w:rFonts w:ascii="Calibri" w:hAnsi="Calibri" w:cs="Calibri"/>
          <w:sz w:val="22"/>
          <w:szCs w:val="22"/>
          <w:u w:val="single"/>
        </w:rPr>
      </w:pPr>
      <w:r w:rsidRPr="0030208D">
        <w:rPr>
          <w:rFonts w:ascii="Calibri" w:hAnsi="Calibri" w:cs="Calibri"/>
          <w:sz w:val="22"/>
          <w:szCs w:val="22"/>
          <w:u w:val="single"/>
        </w:rPr>
        <w:t>Targeted Competency</w:t>
      </w:r>
      <w:r w:rsidR="00516A8B" w:rsidRPr="0030208D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510B7AB9" w14:textId="77777777" w:rsidR="00E454A0" w:rsidRPr="0030208D" w:rsidRDefault="00E454A0" w:rsidP="00F9504E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406FFA53" w14:textId="329ED0BA" w:rsidR="002D0746" w:rsidRPr="0030208D" w:rsidRDefault="00253E56" w:rsidP="00F9504E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guide</w:t>
      </w:r>
      <w:r w:rsidR="002D0746" w:rsidRPr="0030208D">
        <w:rPr>
          <w:rFonts w:ascii="Calibri" w:hAnsi="Calibri" w:cs="Calibri"/>
          <w:sz w:val="22"/>
          <w:szCs w:val="22"/>
        </w:rPr>
        <w:t xml:space="preserve"> is designed to evaluate </w:t>
      </w:r>
      <w:r w:rsidR="00965EFF" w:rsidRPr="0030208D">
        <w:rPr>
          <w:rFonts w:ascii="Calibri" w:hAnsi="Calibri" w:cs="Calibri"/>
          <w:sz w:val="22"/>
          <w:szCs w:val="22"/>
        </w:rPr>
        <w:t>the achievement</w:t>
      </w:r>
      <w:r w:rsidR="002D0746" w:rsidRPr="0030208D">
        <w:rPr>
          <w:rFonts w:ascii="Calibri" w:hAnsi="Calibri" w:cs="Calibri"/>
          <w:sz w:val="22"/>
          <w:szCs w:val="22"/>
        </w:rPr>
        <w:t xml:space="preserve"> of certain skills through documenting ratings obtained by multiple sources.  Input on </w:t>
      </w:r>
      <w:r w:rsidR="00516A8B" w:rsidRPr="0030208D">
        <w:rPr>
          <w:rFonts w:ascii="Calibri" w:hAnsi="Calibri" w:cs="Calibri"/>
          <w:sz w:val="22"/>
          <w:szCs w:val="22"/>
        </w:rPr>
        <w:t xml:space="preserve">competency </w:t>
      </w:r>
      <w:r w:rsidR="002D0746" w:rsidRPr="0030208D">
        <w:rPr>
          <w:rFonts w:ascii="Calibri" w:hAnsi="Calibri" w:cs="Calibri"/>
          <w:sz w:val="22"/>
          <w:szCs w:val="22"/>
        </w:rPr>
        <w:t>can be acquired through the following data sources:</w:t>
      </w:r>
    </w:p>
    <w:p w14:paraId="22E32A4E" w14:textId="0E716361" w:rsidR="002D0746" w:rsidRPr="0030208D" w:rsidRDefault="00A41563" w:rsidP="00DC7276">
      <w:pPr>
        <w:numPr>
          <w:ilvl w:val="0"/>
          <w:numId w:val="2"/>
        </w:numPr>
        <w:tabs>
          <w:tab w:val="clear" w:pos="7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2D0746" w:rsidRPr="0030208D">
        <w:rPr>
          <w:rFonts w:ascii="Calibri" w:hAnsi="Calibri" w:cs="Calibri"/>
          <w:sz w:val="22"/>
          <w:szCs w:val="22"/>
        </w:rPr>
        <w:t>irect observation by the supervisor</w:t>
      </w:r>
      <w:r w:rsidR="00DC7276">
        <w:rPr>
          <w:rFonts w:ascii="Calibri" w:hAnsi="Calibri" w:cs="Calibri"/>
          <w:sz w:val="22"/>
          <w:szCs w:val="22"/>
        </w:rPr>
        <w:t>.</w:t>
      </w:r>
    </w:p>
    <w:p w14:paraId="7FDAB83E" w14:textId="69A56A0E" w:rsidR="002C72CA" w:rsidRPr="0030208D" w:rsidRDefault="00A41563" w:rsidP="00DC7276">
      <w:pPr>
        <w:numPr>
          <w:ilvl w:val="0"/>
          <w:numId w:val="2"/>
        </w:numPr>
        <w:tabs>
          <w:tab w:val="clear" w:pos="7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2D0746" w:rsidRPr="0030208D">
        <w:rPr>
          <w:rFonts w:ascii="Calibri" w:hAnsi="Calibri" w:cs="Calibri"/>
          <w:sz w:val="22"/>
          <w:szCs w:val="22"/>
        </w:rPr>
        <w:t>irect feedback from families</w:t>
      </w:r>
      <w:r w:rsidR="00DC7276">
        <w:rPr>
          <w:rFonts w:ascii="Calibri" w:hAnsi="Calibri" w:cs="Calibri"/>
          <w:sz w:val="22"/>
          <w:szCs w:val="22"/>
        </w:rPr>
        <w:t>.</w:t>
      </w:r>
    </w:p>
    <w:p w14:paraId="04DB0E6D" w14:textId="0F002386" w:rsidR="002D0746" w:rsidRPr="0030208D" w:rsidRDefault="00A41563" w:rsidP="00DC7276">
      <w:pPr>
        <w:numPr>
          <w:ilvl w:val="0"/>
          <w:numId w:val="2"/>
        </w:numPr>
        <w:tabs>
          <w:tab w:val="clear" w:pos="720"/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2C72CA" w:rsidRPr="0030208D">
        <w:rPr>
          <w:rFonts w:ascii="Calibri" w:hAnsi="Calibri" w:cs="Calibri"/>
          <w:sz w:val="22"/>
          <w:szCs w:val="22"/>
        </w:rPr>
        <w:t>irect feedback from other CFT members</w:t>
      </w:r>
      <w:r w:rsidR="00DC7276">
        <w:rPr>
          <w:rFonts w:ascii="Calibri" w:hAnsi="Calibri" w:cs="Calibri"/>
          <w:sz w:val="22"/>
          <w:szCs w:val="22"/>
        </w:rPr>
        <w:t>.</w:t>
      </w:r>
    </w:p>
    <w:p w14:paraId="62C50E4A" w14:textId="231C289E" w:rsidR="002D0746" w:rsidRDefault="00A41563" w:rsidP="00DC7276">
      <w:pPr>
        <w:numPr>
          <w:ilvl w:val="0"/>
          <w:numId w:val="2"/>
        </w:numPr>
        <w:tabs>
          <w:tab w:val="clear" w:pos="720"/>
          <w:tab w:val="left" w:pos="12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2D0746" w:rsidRPr="0030208D">
        <w:rPr>
          <w:rFonts w:ascii="Calibri" w:hAnsi="Calibri" w:cs="Calibri"/>
          <w:sz w:val="22"/>
          <w:szCs w:val="22"/>
        </w:rPr>
        <w:t xml:space="preserve">hart review.  </w:t>
      </w:r>
    </w:p>
    <w:p w14:paraId="3E652A2D" w14:textId="77777777" w:rsidR="00801FF5" w:rsidRPr="0030208D" w:rsidRDefault="00801FF5" w:rsidP="00F9504E">
      <w:pPr>
        <w:tabs>
          <w:tab w:val="left" w:pos="1260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3CC20A8B" w14:textId="3D6B9E94" w:rsidR="002D0746" w:rsidRPr="0030208D" w:rsidRDefault="002D0746" w:rsidP="00F9504E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Supervisors are encouraged to solicit input using all available data sources </w:t>
      </w:r>
      <w:r w:rsidR="004F79E5" w:rsidRPr="0030208D">
        <w:rPr>
          <w:rFonts w:ascii="Calibri" w:hAnsi="Calibri" w:cs="Calibri"/>
          <w:sz w:val="22"/>
          <w:szCs w:val="22"/>
        </w:rPr>
        <w:t>to</w:t>
      </w:r>
      <w:r w:rsidRPr="0030208D">
        <w:rPr>
          <w:rFonts w:ascii="Calibri" w:hAnsi="Calibri" w:cs="Calibri"/>
          <w:sz w:val="22"/>
          <w:szCs w:val="22"/>
        </w:rPr>
        <w:t xml:space="preserve"> obtain a complete picture of the employee’s proficiency in a</w:t>
      </w:r>
      <w:r w:rsidR="00C669C7" w:rsidRPr="0030208D">
        <w:rPr>
          <w:rFonts w:ascii="Calibri" w:hAnsi="Calibri" w:cs="Calibri"/>
          <w:sz w:val="22"/>
          <w:szCs w:val="22"/>
        </w:rPr>
        <w:t xml:space="preserve"> particular </w:t>
      </w:r>
      <w:r w:rsidR="0054168B">
        <w:rPr>
          <w:rFonts w:ascii="Calibri" w:hAnsi="Calibri" w:cs="Calibri"/>
          <w:sz w:val="22"/>
          <w:szCs w:val="22"/>
        </w:rPr>
        <w:t xml:space="preserve">targeted competency. </w:t>
      </w:r>
    </w:p>
    <w:p w14:paraId="7B1B5248" w14:textId="77777777" w:rsidR="00965EFF" w:rsidRDefault="00965EFF" w:rsidP="00F9504E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84D18CB" w14:textId="77777777" w:rsidR="00051071" w:rsidRDefault="00051071" w:rsidP="00F9504E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CE99D2F" w14:textId="77777777" w:rsidR="00FE1DD2" w:rsidRPr="00FE1DD2" w:rsidRDefault="00FE1DD2" w:rsidP="00C968C9">
      <w:pPr>
        <w:rPr>
          <w:rFonts w:ascii="Calibri" w:hAnsi="Calibri" w:cs="Calibri"/>
          <w:sz w:val="22"/>
          <w:szCs w:val="22"/>
        </w:rPr>
      </w:pPr>
    </w:p>
    <w:p w14:paraId="04FDA23A" w14:textId="7D29E018" w:rsidR="008A53A6" w:rsidRDefault="002D0746" w:rsidP="00F9504E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lastRenderedPageBreak/>
        <w:t xml:space="preserve">Targeted </w:t>
      </w:r>
      <w:r w:rsidR="002C72CA" w:rsidRPr="0030208D">
        <w:rPr>
          <w:rFonts w:ascii="Calibri" w:hAnsi="Calibri" w:cs="Calibri"/>
          <w:sz w:val="22"/>
          <w:szCs w:val="22"/>
        </w:rPr>
        <w:t>competencies</w:t>
      </w:r>
      <w:r w:rsidR="00516A8B" w:rsidRPr="0030208D">
        <w:rPr>
          <w:rFonts w:ascii="Calibri" w:hAnsi="Calibri" w:cs="Calibri"/>
          <w:sz w:val="22"/>
          <w:szCs w:val="22"/>
        </w:rPr>
        <w:t xml:space="preserve"> </w:t>
      </w:r>
      <w:r w:rsidRPr="0030208D">
        <w:rPr>
          <w:rFonts w:ascii="Calibri" w:hAnsi="Calibri" w:cs="Calibri"/>
          <w:sz w:val="22"/>
          <w:szCs w:val="22"/>
        </w:rPr>
        <w:t xml:space="preserve">are rated on a 1-5 scale, with 1 at the lowest end and 5 at the highest end of proficiency in the targeted </w:t>
      </w:r>
      <w:r w:rsidR="00516A8B" w:rsidRPr="0030208D">
        <w:rPr>
          <w:rFonts w:ascii="Calibri" w:hAnsi="Calibri" w:cs="Calibri"/>
          <w:sz w:val="22"/>
          <w:szCs w:val="22"/>
        </w:rPr>
        <w:t>competency</w:t>
      </w:r>
      <w:r w:rsidRPr="0030208D">
        <w:rPr>
          <w:rFonts w:ascii="Calibri" w:hAnsi="Calibri" w:cs="Calibri"/>
          <w:sz w:val="22"/>
          <w:szCs w:val="22"/>
        </w:rPr>
        <w:t xml:space="preserve">.  </w:t>
      </w:r>
      <w:r w:rsidR="00516A8B" w:rsidRPr="0030208D">
        <w:rPr>
          <w:rFonts w:ascii="Calibri" w:hAnsi="Calibri" w:cs="Calibri"/>
          <w:sz w:val="22"/>
          <w:szCs w:val="22"/>
        </w:rPr>
        <w:t>Scores</w:t>
      </w:r>
      <w:r w:rsidRPr="0030208D">
        <w:rPr>
          <w:rFonts w:ascii="Calibri" w:hAnsi="Calibri" w:cs="Calibri"/>
          <w:sz w:val="22"/>
          <w:szCs w:val="22"/>
        </w:rPr>
        <w:t xml:space="preserve"> </w:t>
      </w:r>
      <w:r w:rsidR="004422A3">
        <w:rPr>
          <w:rFonts w:ascii="Calibri" w:hAnsi="Calibri" w:cs="Calibri"/>
          <w:sz w:val="22"/>
          <w:szCs w:val="22"/>
        </w:rPr>
        <w:t>shall</w:t>
      </w:r>
      <w:r w:rsidR="002C72CA" w:rsidRPr="0030208D">
        <w:rPr>
          <w:rFonts w:ascii="Calibri" w:hAnsi="Calibri" w:cs="Calibri"/>
          <w:sz w:val="22"/>
          <w:szCs w:val="22"/>
        </w:rPr>
        <w:t xml:space="preserve"> </w:t>
      </w:r>
      <w:r w:rsidRPr="0030208D">
        <w:rPr>
          <w:rFonts w:ascii="Calibri" w:hAnsi="Calibri" w:cs="Calibri"/>
          <w:sz w:val="22"/>
          <w:szCs w:val="22"/>
        </w:rPr>
        <w:t>be applied as follows:</w:t>
      </w:r>
    </w:p>
    <w:p w14:paraId="6C7BDF1F" w14:textId="77777777" w:rsidR="00051071" w:rsidRPr="0030208D" w:rsidRDefault="00051071" w:rsidP="00F9504E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D5B62B5" w14:textId="186C5EBE" w:rsidR="00EC38D1" w:rsidRPr="008A53A6" w:rsidRDefault="002D0746" w:rsidP="00F9504E">
      <w:pPr>
        <w:ind w:left="720" w:hanging="360"/>
        <w:jc w:val="both"/>
        <w:rPr>
          <w:rFonts w:ascii="Calibri" w:hAnsi="Calibri" w:cs="Calibri"/>
          <w:bCs/>
          <w:sz w:val="22"/>
          <w:szCs w:val="22"/>
        </w:rPr>
      </w:pPr>
      <w:r w:rsidRPr="008A53A6">
        <w:rPr>
          <w:rFonts w:ascii="Calibri" w:hAnsi="Calibri" w:cs="Calibri"/>
          <w:bCs/>
          <w:sz w:val="22"/>
          <w:szCs w:val="22"/>
        </w:rPr>
        <w:t xml:space="preserve">5. </w:t>
      </w:r>
      <w:r w:rsidR="008A53A6" w:rsidRPr="008A53A6">
        <w:rPr>
          <w:rFonts w:ascii="Calibri" w:hAnsi="Calibri" w:cs="Calibri"/>
          <w:bCs/>
          <w:sz w:val="22"/>
          <w:szCs w:val="22"/>
        </w:rPr>
        <w:tab/>
      </w:r>
      <w:r w:rsidRPr="001C0FD0">
        <w:rPr>
          <w:rFonts w:ascii="Calibri" w:hAnsi="Calibri" w:cs="Calibri"/>
          <w:bCs/>
          <w:sz w:val="22"/>
          <w:szCs w:val="22"/>
          <w:u w:val="single"/>
        </w:rPr>
        <w:t>Highest proficiency</w:t>
      </w:r>
      <w:r w:rsidRPr="008A53A6">
        <w:rPr>
          <w:rFonts w:ascii="Calibri" w:hAnsi="Calibri" w:cs="Calibri"/>
          <w:bCs/>
          <w:sz w:val="22"/>
          <w:szCs w:val="22"/>
        </w:rPr>
        <w:t xml:space="preserve">:  </w:t>
      </w:r>
    </w:p>
    <w:p w14:paraId="3B52F8E9" w14:textId="77777777" w:rsidR="001C0FD0" w:rsidRDefault="001C0FD0" w:rsidP="00F9504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B00E94E" w14:textId="167D1017" w:rsidR="00EC38D1" w:rsidRDefault="00FC7D7B" w:rsidP="00F9504E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Pr="00916DED">
        <w:rPr>
          <w:rFonts w:ascii="Calibri" w:hAnsi="Calibri" w:cs="Calibri"/>
          <w:sz w:val="22"/>
          <w:szCs w:val="22"/>
        </w:rPr>
        <w:t>e</w:t>
      </w:r>
      <w:r w:rsidR="002D0746" w:rsidRPr="00916DED">
        <w:rPr>
          <w:rFonts w:ascii="Calibri" w:hAnsi="Calibri" w:cs="Calibri"/>
          <w:sz w:val="22"/>
          <w:szCs w:val="22"/>
        </w:rPr>
        <w:t>mployee</w:t>
      </w:r>
      <w:r w:rsidR="002D0746" w:rsidRPr="00EC38D1">
        <w:rPr>
          <w:rFonts w:ascii="Calibri" w:hAnsi="Calibri" w:cs="Calibri"/>
          <w:sz w:val="22"/>
          <w:szCs w:val="22"/>
        </w:rPr>
        <w:t xml:space="preserve"> exhibits a clear understanding of the </w:t>
      </w:r>
      <w:r w:rsidR="00516A8B" w:rsidRPr="00EC38D1">
        <w:rPr>
          <w:rFonts w:ascii="Calibri" w:hAnsi="Calibri" w:cs="Calibri"/>
          <w:sz w:val="22"/>
          <w:szCs w:val="22"/>
        </w:rPr>
        <w:t>competency</w:t>
      </w:r>
      <w:r w:rsidR="002D0746" w:rsidRPr="00EC38D1">
        <w:rPr>
          <w:rFonts w:ascii="Calibri" w:hAnsi="Calibri" w:cs="Calibri"/>
          <w:sz w:val="22"/>
          <w:szCs w:val="22"/>
        </w:rPr>
        <w:t xml:space="preserve"> set and consistently displays the </w:t>
      </w:r>
      <w:r w:rsidR="00516A8B" w:rsidRPr="00EC38D1">
        <w:rPr>
          <w:rFonts w:ascii="Calibri" w:hAnsi="Calibri" w:cs="Calibri"/>
          <w:sz w:val="22"/>
          <w:szCs w:val="22"/>
        </w:rPr>
        <w:t>competenc</w:t>
      </w:r>
      <w:r w:rsidR="002C72CA" w:rsidRPr="00EC38D1">
        <w:rPr>
          <w:rFonts w:ascii="Calibri" w:hAnsi="Calibri" w:cs="Calibri"/>
          <w:sz w:val="22"/>
          <w:szCs w:val="22"/>
        </w:rPr>
        <w:t>ies</w:t>
      </w:r>
      <w:r w:rsidR="002D0746" w:rsidRPr="00EC38D1">
        <w:rPr>
          <w:rFonts w:ascii="Calibri" w:hAnsi="Calibri" w:cs="Calibri"/>
          <w:sz w:val="22"/>
          <w:szCs w:val="22"/>
        </w:rPr>
        <w:t xml:space="preserve"> in multiple settings or contacts with the (CFT).  </w:t>
      </w:r>
    </w:p>
    <w:p w14:paraId="2DB42212" w14:textId="2B600458" w:rsidR="00A16DFC" w:rsidRDefault="002D0746" w:rsidP="00F9504E">
      <w:pPr>
        <w:pStyle w:val="ListParagraph"/>
        <w:jc w:val="both"/>
        <w:rPr>
          <w:rFonts w:ascii="Calibri" w:hAnsi="Calibri" w:cs="Calibri"/>
          <w:sz w:val="22"/>
          <w:szCs w:val="22"/>
        </w:rPr>
      </w:pPr>
      <w:proofErr w:type="gramStart"/>
      <w:r w:rsidRPr="00EC38D1">
        <w:rPr>
          <w:rFonts w:ascii="Calibri" w:hAnsi="Calibri" w:cs="Calibri"/>
          <w:sz w:val="22"/>
          <w:szCs w:val="22"/>
        </w:rPr>
        <w:t>All of</w:t>
      </w:r>
      <w:proofErr w:type="gramEnd"/>
      <w:r w:rsidRPr="00EC38D1">
        <w:rPr>
          <w:rFonts w:ascii="Calibri" w:hAnsi="Calibri" w:cs="Calibri"/>
          <w:sz w:val="22"/>
          <w:szCs w:val="22"/>
        </w:rPr>
        <w:t xml:space="preserve"> the behavioral indicators associated with this </w:t>
      </w:r>
      <w:r w:rsidR="00516A8B" w:rsidRPr="00EC38D1">
        <w:rPr>
          <w:rFonts w:ascii="Calibri" w:hAnsi="Calibri" w:cs="Calibri"/>
          <w:sz w:val="22"/>
          <w:szCs w:val="22"/>
        </w:rPr>
        <w:t>competency</w:t>
      </w:r>
      <w:r w:rsidRPr="00EC38D1">
        <w:rPr>
          <w:rFonts w:ascii="Calibri" w:hAnsi="Calibri" w:cs="Calibri"/>
          <w:sz w:val="22"/>
          <w:szCs w:val="22"/>
        </w:rPr>
        <w:t xml:space="preserve"> are evident and regularly put into practice.</w:t>
      </w:r>
    </w:p>
    <w:p w14:paraId="2954E8D5" w14:textId="77777777" w:rsidR="008A53A6" w:rsidRPr="008A53A6" w:rsidRDefault="008A53A6" w:rsidP="00F9504E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19B77F11" w14:textId="77777777" w:rsidR="001C0FD0" w:rsidRDefault="002D0746" w:rsidP="00F9504E">
      <w:pPr>
        <w:ind w:left="720" w:hanging="360"/>
        <w:jc w:val="both"/>
        <w:rPr>
          <w:rFonts w:ascii="Calibri" w:hAnsi="Calibri" w:cs="Calibri"/>
          <w:bCs/>
          <w:sz w:val="22"/>
          <w:szCs w:val="22"/>
        </w:rPr>
      </w:pPr>
      <w:r w:rsidRPr="001C0FD0">
        <w:rPr>
          <w:rFonts w:ascii="Calibri" w:hAnsi="Calibri" w:cs="Calibri"/>
          <w:bCs/>
          <w:sz w:val="22"/>
          <w:szCs w:val="22"/>
        </w:rPr>
        <w:t xml:space="preserve">4. </w:t>
      </w:r>
      <w:r w:rsidR="001C0FD0">
        <w:rPr>
          <w:rFonts w:ascii="Calibri" w:hAnsi="Calibri" w:cs="Calibri"/>
          <w:bCs/>
          <w:sz w:val="22"/>
          <w:szCs w:val="22"/>
        </w:rPr>
        <w:tab/>
      </w:r>
      <w:r w:rsidRPr="001C0FD0">
        <w:rPr>
          <w:rFonts w:ascii="Calibri" w:hAnsi="Calibri" w:cs="Calibri"/>
          <w:bCs/>
          <w:sz w:val="22"/>
          <w:szCs w:val="22"/>
          <w:u w:val="single"/>
        </w:rPr>
        <w:t>Good proficiency:</w:t>
      </w:r>
      <w:r w:rsidRPr="001C0FD0">
        <w:rPr>
          <w:rFonts w:ascii="Calibri" w:hAnsi="Calibri" w:cs="Calibri"/>
          <w:bCs/>
          <w:sz w:val="22"/>
          <w:szCs w:val="22"/>
        </w:rPr>
        <w:t xml:space="preserve"> </w:t>
      </w:r>
    </w:p>
    <w:p w14:paraId="01C1D66D" w14:textId="65E4E87A" w:rsidR="00EC38D1" w:rsidRPr="001C0FD0" w:rsidRDefault="002D0746" w:rsidP="00F9504E">
      <w:pPr>
        <w:ind w:left="720" w:hanging="360"/>
        <w:jc w:val="both"/>
        <w:rPr>
          <w:rFonts w:ascii="Calibri" w:hAnsi="Calibri" w:cs="Calibri"/>
          <w:bCs/>
          <w:sz w:val="22"/>
          <w:szCs w:val="22"/>
        </w:rPr>
      </w:pPr>
      <w:r w:rsidRPr="001C0FD0">
        <w:rPr>
          <w:rFonts w:ascii="Calibri" w:hAnsi="Calibri" w:cs="Calibri"/>
          <w:bCs/>
          <w:sz w:val="22"/>
          <w:szCs w:val="22"/>
        </w:rPr>
        <w:t xml:space="preserve"> </w:t>
      </w:r>
    </w:p>
    <w:p w14:paraId="460ECEBE" w14:textId="55ACE9DE" w:rsidR="00EC38D1" w:rsidRDefault="002C0551" w:rsidP="00F9504E">
      <w:pPr>
        <w:pStyle w:val="ListParagraph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e</w:t>
      </w:r>
      <w:r w:rsidR="002D0746" w:rsidRPr="00EC38D1">
        <w:rPr>
          <w:rFonts w:ascii="Calibri" w:hAnsi="Calibri" w:cs="Calibri"/>
          <w:sz w:val="22"/>
          <w:szCs w:val="22"/>
        </w:rPr>
        <w:t xml:space="preserve">mployee exhibits a clear understanding of the </w:t>
      </w:r>
      <w:r w:rsidR="00516A8B" w:rsidRPr="00EC38D1">
        <w:rPr>
          <w:rFonts w:ascii="Calibri" w:hAnsi="Calibri" w:cs="Calibri"/>
          <w:sz w:val="22"/>
          <w:szCs w:val="22"/>
        </w:rPr>
        <w:t>competency</w:t>
      </w:r>
      <w:r w:rsidR="002D0746" w:rsidRPr="00EC38D1">
        <w:rPr>
          <w:rFonts w:ascii="Calibri" w:hAnsi="Calibri" w:cs="Calibri"/>
          <w:sz w:val="22"/>
          <w:szCs w:val="22"/>
        </w:rPr>
        <w:t xml:space="preserve"> set generally displays the </w:t>
      </w:r>
      <w:r w:rsidR="00516A8B" w:rsidRPr="00EC38D1">
        <w:rPr>
          <w:rFonts w:ascii="Calibri" w:hAnsi="Calibri" w:cs="Calibri"/>
          <w:sz w:val="22"/>
          <w:szCs w:val="22"/>
        </w:rPr>
        <w:t>competencies</w:t>
      </w:r>
      <w:r w:rsidR="002D0746" w:rsidRPr="00EC38D1">
        <w:rPr>
          <w:rFonts w:ascii="Calibri" w:hAnsi="Calibri" w:cs="Calibri"/>
          <w:sz w:val="22"/>
          <w:szCs w:val="22"/>
        </w:rPr>
        <w:t xml:space="preserve"> in multiple settings or contacts with the CFT.  </w:t>
      </w:r>
    </w:p>
    <w:p w14:paraId="3D593A32" w14:textId="77777777" w:rsidR="00EC38D1" w:rsidRDefault="002D0746" w:rsidP="00F9504E">
      <w:pPr>
        <w:pStyle w:val="ListParagraph"/>
        <w:jc w:val="both"/>
        <w:rPr>
          <w:rFonts w:ascii="Calibri" w:hAnsi="Calibri" w:cs="Calibri"/>
          <w:sz w:val="22"/>
          <w:szCs w:val="22"/>
        </w:rPr>
      </w:pPr>
      <w:r w:rsidRPr="00EC38D1">
        <w:rPr>
          <w:rFonts w:ascii="Calibri" w:hAnsi="Calibri" w:cs="Calibri"/>
          <w:sz w:val="22"/>
          <w:szCs w:val="22"/>
        </w:rPr>
        <w:t xml:space="preserve">Most, if not </w:t>
      </w:r>
      <w:r w:rsidR="00516A8B" w:rsidRPr="00EC38D1">
        <w:rPr>
          <w:rFonts w:ascii="Calibri" w:hAnsi="Calibri" w:cs="Calibri"/>
          <w:sz w:val="22"/>
          <w:szCs w:val="22"/>
        </w:rPr>
        <w:t>all</w:t>
      </w:r>
      <w:r w:rsidRPr="00EC38D1">
        <w:rPr>
          <w:rFonts w:ascii="Calibri" w:hAnsi="Calibri" w:cs="Calibri"/>
          <w:sz w:val="22"/>
          <w:szCs w:val="22"/>
        </w:rPr>
        <w:t xml:space="preserve"> the behavioral indicators associated with this </w:t>
      </w:r>
      <w:r w:rsidR="00516A8B" w:rsidRPr="00EC38D1">
        <w:rPr>
          <w:rFonts w:ascii="Calibri" w:hAnsi="Calibri" w:cs="Calibri"/>
          <w:sz w:val="22"/>
          <w:szCs w:val="22"/>
        </w:rPr>
        <w:t>competency</w:t>
      </w:r>
      <w:r w:rsidRPr="00EC38D1">
        <w:rPr>
          <w:rFonts w:ascii="Calibri" w:hAnsi="Calibri" w:cs="Calibri"/>
          <w:sz w:val="22"/>
          <w:szCs w:val="22"/>
        </w:rPr>
        <w:t xml:space="preserve"> are evident and regularly put into practice.  </w:t>
      </w:r>
    </w:p>
    <w:p w14:paraId="291B228E" w14:textId="3C7A5D47" w:rsidR="002D0746" w:rsidRDefault="00516A8B" w:rsidP="00F9504E">
      <w:pPr>
        <w:pStyle w:val="ListParagraph"/>
        <w:jc w:val="both"/>
        <w:rPr>
          <w:rFonts w:ascii="Calibri" w:hAnsi="Calibri" w:cs="Calibri"/>
          <w:sz w:val="22"/>
          <w:szCs w:val="22"/>
        </w:rPr>
      </w:pPr>
      <w:r w:rsidRPr="00EC38D1">
        <w:rPr>
          <w:rFonts w:ascii="Calibri" w:hAnsi="Calibri" w:cs="Calibri"/>
          <w:sz w:val="22"/>
          <w:szCs w:val="22"/>
        </w:rPr>
        <w:t>The expectation</w:t>
      </w:r>
      <w:r w:rsidR="002D0746" w:rsidRPr="00EC38D1">
        <w:rPr>
          <w:rFonts w:ascii="Calibri" w:hAnsi="Calibri" w:cs="Calibri"/>
          <w:sz w:val="22"/>
          <w:szCs w:val="22"/>
        </w:rPr>
        <w:t xml:space="preserve"> is that </w:t>
      </w:r>
      <w:r w:rsidRPr="00EC38D1">
        <w:rPr>
          <w:rFonts w:ascii="Calibri" w:hAnsi="Calibri" w:cs="Calibri"/>
          <w:sz w:val="22"/>
          <w:szCs w:val="22"/>
        </w:rPr>
        <w:t>t</w:t>
      </w:r>
      <w:r w:rsidR="002D0746" w:rsidRPr="00EC38D1">
        <w:rPr>
          <w:rFonts w:ascii="Calibri" w:hAnsi="Calibri" w:cs="Calibri"/>
          <w:sz w:val="22"/>
          <w:szCs w:val="22"/>
        </w:rPr>
        <w:t xml:space="preserve">his rating </w:t>
      </w:r>
      <w:r w:rsidR="004422A3" w:rsidRPr="00EC38D1">
        <w:rPr>
          <w:rFonts w:ascii="Calibri" w:hAnsi="Calibri" w:cs="Calibri"/>
          <w:sz w:val="22"/>
          <w:szCs w:val="22"/>
        </w:rPr>
        <w:t>shall</w:t>
      </w:r>
      <w:r w:rsidR="002D0746" w:rsidRPr="00EC38D1">
        <w:rPr>
          <w:rFonts w:ascii="Calibri" w:hAnsi="Calibri" w:cs="Calibri"/>
          <w:sz w:val="22"/>
          <w:szCs w:val="22"/>
        </w:rPr>
        <w:t xml:space="preserve"> increase over time.</w:t>
      </w:r>
    </w:p>
    <w:p w14:paraId="5A6F660C" w14:textId="77777777" w:rsidR="00A16DFC" w:rsidRPr="00EC38D1" w:rsidRDefault="00A16DFC" w:rsidP="00F9504E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3775BA81" w14:textId="2C52BD3A" w:rsidR="00136526" w:rsidRPr="001C0FD0" w:rsidRDefault="002D0746" w:rsidP="00F9504E">
      <w:pPr>
        <w:ind w:left="720" w:hanging="360"/>
        <w:jc w:val="both"/>
        <w:rPr>
          <w:rFonts w:ascii="Calibri" w:hAnsi="Calibri" w:cs="Calibri"/>
          <w:bCs/>
          <w:sz w:val="22"/>
          <w:szCs w:val="22"/>
        </w:rPr>
      </w:pPr>
      <w:r w:rsidRPr="001C0FD0">
        <w:rPr>
          <w:rFonts w:ascii="Calibri" w:hAnsi="Calibri" w:cs="Calibri"/>
          <w:bCs/>
          <w:sz w:val="22"/>
          <w:szCs w:val="22"/>
        </w:rPr>
        <w:t xml:space="preserve">3. </w:t>
      </w:r>
      <w:r w:rsidR="001C0FD0">
        <w:rPr>
          <w:rFonts w:ascii="Calibri" w:hAnsi="Calibri" w:cs="Calibri"/>
          <w:bCs/>
          <w:sz w:val="22"/>
          <w:szCs w:val="22"/>
        </w:rPr>
        <w:tab/>
      </w:r>
      <w:r w:rsidRPr="001C0FD0">
        <w:rPr>
          <w:rFonts w:ascii="Calibri" w:hAnsi="Calibri" w:cs="Calibri"/>
          <w:bCs/>
          <w:sz w:val="22"/>
          <w:szCs w:val="22"/>
          <w:u w:val="single"/>
        </w:rPr>
        <w:t xml:space="preserve">Basic proficiency:  </w:t>
      </w:r>
    </w:p>
    <w:p w14:paraId="208B9390" w14:textId="77777777" w:rsidR="001C0FD0" w:rsidRDefault="001C0FD0" w:rsidP="00F9504E">
      <w:pPr>
        <w:ind w:left="360"/>
        <w:jc w:val="both"/>
        <w:rPr>
          <w:rFonts w:ascii="Calibri" w:hAnsi="Calibri" w:cs="Calibri"/>
          <w:bCs/>
          <w:sz w:val="22"/>
          <w:szCs w:val="22"/>
        </w:rPr>
      </w:pPr>
    </w:p>
    <w:p w14:paraId="635BA951" w14:textId="346985EA" w:rsidR="00136526" w:rsidRPr="00136526" w:rsidRDefault="00136526" w:rsidP="00F9504E">
      <w:pPr>
        <w:pStyle w:val="ListParagraph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e</w:t>
      </w:r>
      <w:r w:rsidR="002D0746" w:rsidRPr="00136526">
        <w:rPr>
          <w:rFonts w:ascii="Calibri" w:hAnsi="Calibri" w:cs="Calibri"/>
          <w:bCs/>
          <w:sz w:val="22"/>
          <w:szCs w:val="22"/>
        </w:rPr>
        <w:t xml:space="preserve">mployee displays a good understanding of the </w:t>
      </w:r>
      <w:r w:rsidR="001A721A" w:rsidRPr="00136526">
        <w:rPr>
          <w:rFonts w:ascii="Calibri" w:hAnsi="Calibri" w:cs="Calibri"/>
          <w:bCs/>
          <w:sz w:val="22"/>
          <w:szCs w:val="22"/>
        </w:rPr>
        <w:t>skill</w:t>
      </w:r>
      <w:r w:rsidR="002D0746" w:rsidRPr="00136526">
        <w:rPr>
          <w:rFonts w:ascii="Calibri" w:hAnsi="Calibri" w:cs="Calibri"/>
          <w:bCs/>
          <w:sz w:val="22"/>
          <w:szCs w:val="22"/>
        </w:rPr>
        <w:t xml:space="preserve"> set and is </w:t>
      </w:r>
      <w:r w:rsidR="00295F39">
        <w:rPr>
          <w:rFonts w:ascii="Calibri" w:hAnsi="Calibri" w:cs="Calibri"/>
          <w:bCs/>
          <w:sz w:val="22"/>
          <w:szCs w:val="22"/>
        </w:rPr>
        <w:t>proficient</w:t>
      </w:r>
      <w:r w:rsidR="00295F39" w:rsidRPr="00136526">
        <w:rPr>
          <w:rFonts w:ascii="Calibri" w:hAnsi="Calibri" w:cs="Calibri"/>
          <w:bCs/>
          <w:sz w:val="22"/>
          <w:szCs w:val="22"/>
        </w:rPr>
        <w:t xml:space="preserve"> in</w:t>
      </w:r>
      <w:r w:rsidR="002D0746" w:rsidRPr="00136526">
        <w:rPr>
          <w:rFonts w:ascii="Calibri" w:hAnsi="Calibri" w:cs="Calibri"/>
          <w:bCs/>
          <w:sz w:val="22"/>
          <w:szCs w:val="22"/>
        </w:rPr>
        <w:t xml:space="preserve"> applying the </w:t>
      </w:r>
      <w:r w:rsidR="00516A8B" w:rsidRPr="00136526">
        <w:rPr>
          <w:rFonts w:ascii="Calibri" w:hAnsi="Calibri" w:cs="Calibri"/>
          <w:bCs/>
          <w:sz w:val="22"/>
          <w:szCs w:val="22"/>
        </w:rPr>
        <w:t>competencies</w:t>
      </w:r>
      <w:r w:rsidR="002D0746" w:rsidRPr="00136526">
        <w:rPr>
          <w:rFonts w:ascii="Calibri" w:hAnsi="Calibri" w:cs="Calibri"/>
          <w:bCs/>
          <w:sz w:val="22"/>
          <w:szCs w:val="22"/>
        </w:rPr>
        <w:t xml:space="preserve"> in most settings or contacts with the CFT.  </w:t>
      </w:r>
      <w:r w:rsidR="002D0746" w:rsidRPr="00136526">
        <w:rPr>
          <w:rFonts w:ascii="Calibri" w:hAnsi="Calibri" w:cs="Calibri"/>
          <w:sz w:val="22"/>
          <w:szCs w:val="22"/>
        </w:rPr>
        <w:t xml:space="preserve">Some of the behavioral indicators associated with this </w:t>
      </w:r>
      <w:r w:rsidR="00516A8B" w:rsidRPr="00136526">
        <w:rPr>
          <w:rFonts w:ascii="Calibri" w:hAnsi="Calibri" w:cs="Calibri"/>
          <w:sz w:val="22"/>
          <w:szCs w:val="22"/>
        </w:rPr>
        <w:t>competency</w:t>
      </w:r>
      <w:r w:rsidR="002D0746" w:rsidRPr="00136526">
        <w:rPr>
          <w:rFonts w:ascii="Calibri" w:hAnsi="Calibri" w:cs="Calibri"/>
          <w:sz w:val="22"/>
          <w:szCs w:val="22"/>
        </w:rPr>
        <w:t xml:space="preserve"> may not be as fully developed or utilized as regularly as in “good/highest proficiency”.  </w:t>
      </w:r>
    </w:p>
    <w:p w14:paraId="11095EA8" w14:textId="6268A3AA" w:rsidR="002D0746" w:rsidRPr="00A16DFC" w:rsidRDefault="00516A8B" w:rsidP="00F9504E">
      <w:pPr>
        <w:pStyle w:val="ListParagraph"/>
        <w:jc w:val="both"/>
        <w:rPr>
          <w:rFonts w:ascii="Calibri" w:hAnsi="Calibri" w:cs="Calibri"/>
          <w:bCs/>
          <w:sz w:val="22"/>
          <w:szCs w:val="22"/>
        </w:rPr>
      </w:pPr>
      <w:r w:rsidRPr="00136526">
        <w:rPr>
          <w:rFonts w:ascii="Calibri" w:hAnsi="Calibri" w:cs="Calibri"/>
          <w:sz w:val="22"/>
          <w:szCs w:val="22"/>
        </w:rPr>
        <w:t>The expectation</w:t>
      </w:r>
      <w:r w:rsidR="002D0746" w:rsidRPr="00136526">
        <w:rPr>
          <w:rFonts w:ascii="Calibri" w:hAnsi="Calibri" w:cs="Calibri"/>
          <w:sz w:val="22"/>
          <w:szCs w:val="22"/>
        </w:rPr>
        <w:t xml:space="preserve"> is that </w:t>
      </w:r>
      <w:r w:rsidR="004556E7" w:rsidRPr="00136526">
        <w:rPr>
          <w:rFonts w:ascii="Calibri" w:hAnsi="Calibri" w:cs="Calibri"/>
          <w:sz w:val="22"/>
          <w:szCs w:val="22"/>
        </w:rPr>
        <w:t>this rating</w:t>
      </w:r>
      <w:r w:rsidR="00143673" w:rsidRPr="00136526">
        <w:rPr>
          <w:rFonts w:ascii="Calibri" w:hAnsi="Calibri" w:cs="Calibri"/>
          <w:sz w:val="22"/>
          <w:szCs w:val="22"/>
        </w:rPr>
        <w:t xml:space="preserve"> </w:t>
      </w:r>
      <w:r w:rsidR="004422A3" w:rsidRPr="00136526">
        <w:rPr>
          <w:rFonts w:ascii="Calibri" w:hAnsi="Calibri" w:cs="Calibri"/>
          <w:sz w:val="22"/>
          <w:szCs w:val="22"/>
        </w:rPr>
        <w:t>shall</w:t>
      </w:r>
      <w:r w:rsidR="002D0746" w:rsidRPr="00136526">
        <w:rPr>
          <w:rFonts w:ascii="Calibri" w:hAnsi="Calibri" w:cs="Calibri"/>
          <w:sz w:val="22"/>
          <w:szCs w:val="22"/>
        </w:rPr>
        <w:t xml:space="preserve"> increase over time.</w:t>
      </w:r>
    </w:p>
    <w:p w14:paraId="4666FC05" w14:textId="77777777" w:rsidR="00A16DFC" w:rsidRPr="00136526" w:rsidRDefault="00A16DFC" w:rsidP="00F9504E">
      <w:pPr>
        <w:pStyle w:val="ListParagraph"/>
        <w:jc w:val="both"/>
        <w:rPr>
          <w:rFonts w:ascii="Calibri" w:hAnsi="Calibri" w:cs="Calibri"/>
          <w:bCs/>
          <w:sz w:val="22"/>
          <w:szCs w:val="22"/>
        </w:rPr>
      </w:pPr>
    </w:p>
    <w:p w14:paraId="04CFF0D1" w14:textId="67F0A088" w:rsidR="00136526" w:rsidRDefault="002D0746" w:rsidP="00F9504E">
      <w:pPr>
        <w:ind w:left="720" w:hanging="360"/>
        <w:jc w:val="both"/>
        <w:rPr>
          <w:rFonts w:ascii="Calibri" w:hAnsi="Calibri" w:cs="Calibri"/>
          <w:bCs/>
          <w:sz w:val="22"/>
          <w:szCs w:val="22"/>
        </w:rPr>
      </w:pPr>
      <w:r w:rsidRPr="001C0FD0">
        <w:rPr>
          <w:rFonts w:ascii="Calibri" w:hAnsi="Calibri" w:cs="Calibri"/>
          <w:bCs/>
          <w:sz w:val="22"/>
          <w:szCs w:val="22"/>
        </w:rPr>
        <w:t xml:space="preserve">2. </w:t>
      </w:r>
      <w:r w:rsidR="001C0FD0">
        <w:rPr>
          <w:rFonts w:ascii="Calibri" w:hAnsi="Calibri" w:cs="Calibri"/>
          <w:bCs/>
          <w:sz w:val="22"/>
          <w:szCs w:val="22"/>
        </w:rPr>
        <w:tab/>
      </w:r>
      <w:r w:rsidRPr="00295F39">
        <w:rPr>
          <w:rFonts w:ascii="Calibri" w:hAnsi="Calibri" w:cs="Calibri"/>
          <w:bCs/>
          <w:sz w:val="22"/>
          <w:szCs w:val="22"/>
          <w:u w:val="single"/>
        </w:rPr>
        <w:t>Achieving proficiency</w:t>
      </w:r>
      <w:r w:rsidRPr="001C0FD0">
        <w:rPr>
          <w:rFonts w:ascii="Calibri" w:hAnsi="Calibri" w:cs="Calibri"/>
          <w:bCs/>
          <w:sz w:val="22"/>
          <w:szCs w:val="22"/>
        </w:rPr>
        <w:t xml:space="preserve">: </w:t>
      </w:r>
      <w:r w:rsidR="00295F39">
        <w:rPr>
          <w:rFonts w:ascii="Calibri" w:hAnsi="Calibri" w:cs="Calibri"/>
          <w:bCs/>
          <w:sz w:val="22"/>
          <w:szCs w:val="22"/>
        </w:rPr>
        <w:t xml:space="preserve"> </w:t>
      </w:r>
    </w:p>
    <w:p w14:paraId="0748CDF1" w14:textId="77777777" w:rsidR="00295F39" w:rsidRPr="001C0FD0" w:rsidRDefault="00295F39" w:rsidP="00F9504E">
      <w:pPr>
        <w:ind w:left="720" w:hanging="360"/>
        <w:jc w:val="both"/>
        <w:rPr>
          <w:rFonts w:ascii="Calibri" w:hAnsi="Calibri" w:cs="Calibri"/>
          <w:bCs/>
          <w:sz w:val="22"/>
          <w:szCs w:val="22"/>
        </w:rPr>
      </w:pPr>
    </w:p>
    <w:p w14:paraId="32992A1A" w14:textId="0E94A3C7" w:rsidR="00251FA4" w:rsidRDefault="00FC7D7B" w:rsidP="00F9504E">
      <w:pPr>
        <w:pStyle w:val="ListParagraph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e</w:t>
      </w:r>
      <w:r w:rsidR="002D0746" w:rsidRPr="00251FA4">
        <w:rPr>
          <w:rFonts w:ascii="Calibri" w:hAnsi="Calibri" w:cs="Calibri"/>
          <w:sz w:val="22"/>
          <w:szCs w:val="22"/>
        </w:rPr>
        <w:t xml:space="preserve">mployee exhibits some understanding of the skill set and attempts to apply the skills in most settings or contacts with the CFT.  </w:t>
      </w:r>
    </w:p>
    <w:p w14:paraId="2755D616" w14:textId="77777777" w:rsidR="00251FA4" w:rsidRDefault="00516A8B" w:rsidP="00F9504E">
      <w:pPr>
        <w:pStyle w:val="ListParagraph"/>
        <w:jc w:val="both"/>
        <w:rPr>
          <w:rFonts w:ascii="Calibri" w:hAnsi="Calibri" w:cs="Calibri"/>
          <w:sz w:val="22"/>
          <w:szCs w:val="22"/>
        </w:rPr>
      </w:pPr>
      <w:r w:rsidRPr="00251FA4">
        <w:rPr>
          <w:rFonts w:ascii="Calibri" w:hAnsi="Calibri" w:cs="Calibri"/>
          <w:sz w:val="22"/>
          <w:szCs w:val="22"/>
        </w:rPr>
        <w:t xml:space="preserve">The employee is </w:t>
      </w:r>
      <w:r w:rsidR="002D0746" w:rsidRPr="00251FA4">
        <w:rPr>
          <w:rFonts w:ascii="Calibri" w:hAnsi="Calibri" w:cs="Calibri"/>
          <w:sz w:val="22"/>
          <w:szCs w:val="22"/>
        </w:rPr>
        <w:t xml:space="preserve">not consistent in the expression of the behavioral indicators associated with this skill.  </w:t>
      </w:r>
    </w:p>
    <w:p w14:paraId="2F8107EF" w14:textId="0A96CDA1" w:rsidR="002D0746" w:rsidRDefault="00516A8B" w:rsidP="00F9504E">
      <w:pPr>
        <w:pStyle w:val="ListParagraph"/>
        <w:jc w:val="both"/>
        <w:rPr>
          <w:rFonts w:ascii="Calibri" w:hAnsi="Calibri" w:cs="Calibri"/>
          <w:sz w:val="22"/>
          <w:szCs w:val="22"/>
        </w:rPr>
      </w:pPr>
      <w:r w:rsidRPr="00251FA4">
        <w:rPr>
          <w:rFonts w:ascii="Calibri" w:hAnsi="Calibri" w:cs="Calibri"/>
          <w:sz w:val="22"/>
          <w:szCs w:val="22"/>
        </w:rPr>
        <w:t>The expectation</w:t>
      </w:r>
      <w:r w:rsidR="002D0746" w:rsidRPr="00251FA4">
        <w:rPr>
          <w:rFonts w:ascii="Calibri" w:hAnsi="Calibri" w:cs="Calibri"/>
          <w:sz w:val="22"/>
          <w:szCs w:val="22"/>
        </w:rPr>
        <w:t xml:space="preserve"> </w:t>
      </w:r>
      <w:r w:rsidR="00597F2E">
        <w:rPr>
          <w:rFonts w:ascii="Calibri" w:hAnsi="Calibri" w:cs="Calibri"/>
          <w:sz w:val="22"/>
          <w:szCs w:val="22"/>
        </w:rPr>
        <w:t>of</w:t>
      </w:r>
      <w:r w:rsidR="002D0746" w:rsidRPr="00251FA4">
        <w:rPr>
          <w:rFonts w:ascii="Calibri" w:hAnsi="Calibri" w:cs="Calibri"/>
          <w:sz w:val="22"/>
          <w:szCs w:val="22"/>
        </w:rPr>
        <w:t xml:space="preserve"> </w:t>
      </w:r>
      <w:r w:rsidR="00D70FD6" w:rsidRPr="00251FA4">
        <w:rPr>
          <w:rFonts w:ascii="Calibri" w:hAnsi="Calibri" w:cs="Calibri"/>
          <w:sz w:val="22"/>
          <w:szCs w:val="22"/>
        </w:rPr>
        <w:t>coaching</w:t>
      </w:r>
      <w:r w:rsidR="002C72CA" w:rsidRPr="00251FA4">
        <w:rPr>
          <w:rFonts w:ascii="Calibri" w:hAnsi="Calibri" w:cs="Calibri"/>
          <w:sz w:val="22"/>
          <w:szCs w:val="22"/>
        </w:rPr>
        <w:t xml:space="preserve"> and supervision is provided to ensure </w:t>
      </w:r>
      <w:r w:rsidR="002D0746" w:rsidRPr="00251FA4">
        <w:rPr>
          <w:rFonts w:ascii="Calibri" w:hAnsi="Calibri" w:cs="Calibri"/>
          <w:sz w:val="22"/>
          <w:szCs w:val="22"/>
        </w:rPr>
        <w:t>that this rating increase</w:t>
      </w:r>
      <w:r w:rsidR="002C72CA" w:rsidRPr="00251FA4">
        <w:rPr>
          <w:rFonts w:ascii="Calibri" w:hAnsi="Calibri" w:cs="Calibri"/>
          <w:sz w:val="22"/>
          <w:szCs w:val="22"/>
        </w:rPr>
        <w:t>s</w:t>
      </w:r>
      <w:r w:rsidR="002D0746" w:rsidRPr="00251FA4">
        <w:rPr>
          <w:rFonts w:ascii="Calibri" w:hAnsi="Calibri" w:cs="Calibri"/>
          <w:sz w:val="22"/>
          <w:szCs w:val="22"/>
        </w:rPr>
        <w:t xml:space="preserve"> over time.</w:t>
      </w:r>
    </w:p>
    <w:p w14:paraId="59BA0B25" w14:textId="77777777" w:rsidR="00A16DFC" w:rsidRPr="00251FA4" w:rsidRDefault="00A16DFC" w:rsidP="00F9504E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70C5448E" w14:textId="0A4ACB84" w:rsidR="00251FA4" w:rsidRPr="00DC7276" w:rsidRDefault="002D0746" w:rsidP="00E225FA">
      <w:pPr>
        <w:pStyle w:val="ListParagraph"/>
        <w:numPr>
          <w:ilvl w:val="0"/>
          <w:numId w:val="76"/>
        </w:numPr>
        <w:jc w:val="both"/>
        <w:rPr>
          <w:rFonts w:ascii="Calibri" w:hAnsi="Calibri" w:cs="Calibri"/>
          <w:bCs/>
          <w:sz w:val="22"/>
          <w:szCs w:val="22"/>
        </w:rPr>
      </w:pPr>
      <w:r w:rsidRPr="00DC7276">
        <w:rPr>
          <w:rFonts w:ascii="Calibri" w:hAnsi="Calibri" w:cs="Calibri"/>
          <w:bCs/>
          <w:sz w:val="22"/>
          <w:szCs w:val="22"/>
          <w:u w:val="single"/>
        </w:rPr>
        <w:t>Learning phase</w:t>
      </w:r>
      <w:r w:rsidRPr="00DC7276">
        <w:rPr>
          <w:rFonts w:ascii="Calibri" w:hAnsi="Calibri" w:cs="Calibri"/>
          <w:bCs/>
          <w:sz w:val="22"/>
          <w:szCs w:val="22"/>
        </w:rPr>
        <w:t xml:space="preserve">: </w:t>
      </w:r>
      <w:r w:rsidR="008B4F94" w:rsidRPr="00DC7276">
        <w:rPr>
          <w:rFonts w:ascii="Calibri" w:hAnsi="Calibri" w:cs="Calibri"/>
          <w:bCs/>
          <w:sz w:val="22"/>
          <w:szCs w:val="22"/>
        </w:rPr>
        <w:t xml:space="preserve"> </w:t>
      </w:r>
    </w:p>
    <w:p w14:paraId="409AB627" w14:textId="77777777" w:rsidR="00DC7276" w:rsidRPr="00DC7276" w:rsidRDefault="00DC7276" w:rsidP="00DC7276">
      <w:pPr>
        <w:pStyle w:val="ListParagraph"/>
        <w:jc w:val="both"/>
        <w:rPr>
          <w:rFonts w:ascii="Calibri" w:hAnsi="Calibri" w:cs="Calibri"/>
          <w:bCs/>
          <w:sz w:val="22"/>
          <w:szCs w:val="22"/>
        </w:rPr>
      </w:pPr>
    </w:p>
    <w:p w14:paraId="65475C59" w14:textId="7DC5C984" w:rsidR="00251FA4" w:rsidRDefault="00FC7D7B" w:rsidP="00F9504E">
      <w:pPr>
        <w:pStyle w:val="ListParagraph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e</w:t>
      </w:r>
      <w:r w:rsidR="002D0746" w:rsidRPr="00251FA4">
        <w:rPr>
          <w:rFonts w:ascii="Calibri" w:hAnsi="Calibri" w:cs="Calibri"/>
          <w:sz w:val="22"/>
          <w:szCs w:val="22"/>
        </w:rPr>
        <w:t xml:space="preserve">mployee has not yet demonstrated successful application of </w:t>
      </w:r>
      <w:r w:rsidR="00516A8B" w:rsidRPr="00251FA4">
        <w:rPr>
          <w:rFonts w:ascii="Calibri" w:hAnsi="Calibri" w:cs="Calibri"/>
          <w:sz w:val="22"/>
          <w:szCs w:val="22"/>
        </w:rPr>
        <w:t>competency</w:t>
      </w:r>
      <w:r w:rsidR="002D0746" w:rsidRPr="00251FA4">
        <w:rPr>
          <w:rFonts w:ascii="Calibri" w:hAnsi="Calibri" w:cs="Calibri"/>
          <w:sz w:val="22"/>
          <w:szCs w:val="22"/>
        </w:rPr>
        <w:t xml:space="preserve">.  </w:t>
      </w:r>
    </w:p>
    <w:p w14:paraId="3F30B1C6" w14:textId="77777777" w:rsidR="00251FA4" w:rsidRDefault="002D0746" w:rsidP="00F9504E">
      <w:pPr>
        <w:pStyle w:val="ListParagraph"/>
        <w:jc w:val="both"/>
        <w:rPr>
          <w:rFonts w:ascii="Calibri" w:hAnsi="Calibri" w:cs="Calibri"/>
          <w:sz w:val="22"/>
          <w:szCs w:val="22"/>
        </w:rPr>
      </w:pPr>
      <w:r w:rsidRPr="00251FA4">
        <w:rPr>
          <w:rFonts w:ascii="Calibri" w:hAnsi="Calibri" w:cs="Calibri"/>
          <w:sz w:val="22"/>
          <w:szCs w:val="22"/>
        </w:rPr>
        <w:t xml:space="preserve">May still be learning and require role modeling, observed practice and coaching in this </w:t>
      </w:r>
      <w:r w:rsidR="00516A8B" w:rsidRPr="00251FA4">
        <w:rPr>
          <w:rFonts w:ascii="Calibri" w:hAnsi="Calibri" w:cs="Calibri"/>
          <w:sz w:val="22"/>
          <w:szCs w:val="22"/>
        </w:rPr>
        <w:t>competency</w:t>
      </w:r>
      <w:r w:rsidRPr="00251FA4">
        <w:rPr>
          <w:rFonts w:ascii="Calibri" w:hAnsi="Calibri" w:cs="Calibri"/>
          <w:sz w:val="22"/>
          <w:szCs w:val="22"/>
        </w:rPr>
        <w:t xml:space="preserve">. </w:t>
      </w:r>
    </w:p>
    <w:p w14:paraId="041A1872" w14:textId="08B2A540" w:rsidR="002D0746" w:rsidRPr="00251FA4" w:rsidRDefault="002C72CA" w:rsidP="00F9504E">
      <w:pPr>
        <w:pStyle w:val="ListParagraph"/>
        <w:jc w:val="both"/>
        <w:rPr>
          <w:rFonts w:ascii="Calibri" w:hAnsi="Calibri" w:cs="Calibri"/>
          <w:sz w:val="22"/>
          <w:szCs w:val="22"/>
        </w:rPr>
      </w:pPr>
      <w:r w:rsidRPr="00251FA4">
        <w:rPr>
          <w:rFonts w:ascii="Calibri" w:hAnsi="Calibri" w:cs="Calibri"/>
          <w:sz w:val="22"/>
          <w:szCs w:val="22"/>
        </w:rPr>
        <w:t xml:space="preserve">The expectation </w:t>
      </w:r>
      <w:r w:rsidR="001E0452">
        <w:rPr>
          <w:rFonts w:ascii="Calibri" w:hAnsi="Calibri" w:cs="Calibri"/>
          <w:sz w:val="22"/>
          <w:szCs w:val="22"/>
        </w:rPr>
        <w:t>of</w:t>
      </w:r>
      <w:r w:rsidR="00295F39">
        <w:rPr>
          <w:rFonts w:ascii="Calibri" w:hAnsi="Calibri" w:cs="Calibri"/>
          <w:sz w:val="22"/>
          <w:szCs w:val="22"/>
        </w:rPr>
        <w:t xml:space="preserve"> </w:t>
      </w:r>
      <w:r w:rsidR="00D70FD6" w:rsidRPr="00251FA4">
        <w:rPr>
          <w:rFonts w:ascii="Calibri" w:hAnsi="Calibri" w:cs="Calibri"/>
          <w:sz w:val="22"/>
          <w:szCs w:val="22"/>
        </w:rPr>
        <w:t>coaching</w:t>
      </w:r>
      <w:r w:rsidRPr="00251FA4">
        <w:rPr>
          <w:rFonts w:ascii="Calibri" w:hAnsi="Calibri" w:cs="Calibri"/>
          <w:sz w:val="22"/>
          <w:szCs w:val="22"/>
        </w:rPr>
        <w:t xml:space="preserve"> and supervision is provided to ensure that this rating increases over time.</w:t>
      </w:r>
      <w:r w:rsidR="00B445ED">
        <w:rPr>
          <w:rFonts w:ascii="Calibri" w:hAnsi="Calibri" w:cs="Calibri"/>
          <w:sz w:val="22"/>
          <w:szCs w:val="22"/>
        </w:rPr>
        <w:t xml:space="preserve"> </w:t>
      </w:r>
    </w:p>
    <w:p w14:paraId="78287EDD" w14:textId="77777777" w:rsidR="00965EFF" w:rsidRDefault="00965EFF" w:rsidP="00F9504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0CA94B76" w14:textId="77777777" w:rsidR="00051071" w:rsidRDefault="00051071" w:rsidP="00F9504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81A743D" w14:textId="77777777" w:rsidR="00051071" w:rsidRDefault="00051071" w:rsidP="00F9504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E484E18" w14:textId="77777777" w:rsidR="00051071" w:rsidRPr="00B202E7" w:rsidRDefault="00051071" w:rsidP="00C968C9">
      <w:pPr>
        <w:jc w:val="both"/>
        <w:rPr>
          <w:rFonts w:ascii="Calibri" w:hAnsi="Calibri" w:cs="Calibri"/>
          <w:sz w:val="22"/>
          <w:szCs w:val="22"/>
        </w:rPr>
      </w:pPr>
    </w:p>
    <w:p w14:paraId="4497DFFE" w14:textId="00D61243" w:rsidR="003D1C3D" w:rsidRPr="0030208D" w:rsidRDefault="009956B7" w:rsidP="005F5236">
      <w:pPr>
        <w:pStyle w:val="BodyTextIndent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30208D">
        <w:rPr>
          <w:rFonts w:ascii="Calibri" w:hAnsi="Calibri" w:cs="Calibri"/>
          <w:b/>
          <w:sz w:val="22"/>
          <w:szCs w:val="22"/>
        </w:rPr>
        <w:lastRenderedPageBreak/>
        <w:t xml:space="preserve">A CFT </w:t>
      </w:r>
      <w:r w:rsidR="004574EC">
        <w:rPr>
          <w:rFonts w:ascii="Calibri" w:hAnsi="Calibri" w:cs="Calibri"/>
          <w:b/>
          <w:sz w:val="22"/>
          <w:szCs w:val="22"/>
        </w:rPr>
        <w:t>f</w:t>
      </w:r>
      <w:r w:rsidR="003D1C3D" w:rsidRPr="0030208D">
        <w:rPr>
          <w:rFonts w:ascii="Calibri" w:hAnsi="Calibri" w:cs="Calibri"/>
          <w:b/>
          <w:sz w:val="22"/>
          <w:szCs w:val="22"/>
        </w:rPr>
        <w:t xml:space="preserve">acilitator who achieves a rating/score of 3 </w:t>
      </w:r>
      <w:r w:rsidR="00170D83" w:rsidRPr="0030208D">
        <w:rPr>
          <w:rFonts w:ascii="Calibri" w:hAnsi="Calibri" w:cs="Calibri"/>
          <w:b/>
          <w:sz w:val="22"/>
          <w:szCs w:val="22"/>
        </w:rPr>
        <w:t xml:space="preserve">(basic proficiency) </w:t>
      </w:r>
      <w:r w:rsidR="003D1C3D" w:rsidRPr="0030208D">
        <w:rPr>
          <w:rFonts w:ascii="Calibri" w:hAnsi="Calibri" w:cs="Calibri"/>
          <w:b/>
          <w:sz w:val="22"/>
          <w:szCs w:val="22"/>
        </w:rPr>
        <w:t xml:space="preserve">or higher on each targeted </w:t>
      </w:r>
      <w:r w:rsidR="00516A8B" w:rsidRPr="0030208D">
        <w:rPr>
          <w:rFonts w:ascii="Calibri" w:hAnsi="Calibri" w:cs="Calibri"/>
          <w:b/>
          <w:sz w:val="22"/>
          <w:szCs w:val="22"/>
        </w:rPr>
        <w:t>competency</w:t>
      </w:r>
      <w:r w:rsidRPr="0030208D">
        <w:rPr>
          <w:rFonts w:ascii="Calibri" w:hAnsi="Calibri" w:cs="Calibri"/>
          <w:b/>
          <w:sz w:val="22"/>
          <w:szCs w:val="22"/>
        </w:rPr>
        <w:t xml:space="preserve"> may be considered a qualified </w:t>
      </w:r>
      <w:r w:rsidR="004574EC">
        <w:rPr>
          <w:rFonts w:ascii="Calibri" w:hAnsi="Calibri" w:cs="Calibri"/>
          <w:b/>
          <w:sz w:val="22"/>
          <w:szCs w:val="22"/>
        </w:rPr>
        <w:t>f</w:t>
      </w:r>
      <w:r w:rsidRPr="0030208D">
        <w:rPr>
          <w:rFonts w:ascii="Calibri" w:hAnsi="Calibri" w:cs="Calibri"/>
          <w:b/>
          <w:sz w:val="22"/>
          <w:szCs w:val="22"/>
        </w:rPr>
        <w:t>acilitator of Child and Family Team Practice.</w:t>
      </w:r>
      <w:r w:rsidR="005C470E" w:rsidRPr="0030208D">
        <w:rPr>
          <w:rFonts w:ascii="Calibri" w:hAnsi="Calibri" w:cs="Calibri"/>
          <w:b/>
          <w:sz w:val="22"/>
          <w:szCs w:val="22"/>
        </w:rPr>
        <w:t xml:space="preserve"> A CFT </w:t>
      </w:r>
      <w:r w:rsidR="002D69AE">
        <w:rPr>
          <w:rFonts w:ascii="Calibri" w:hAnsi="Calibri" w:cs="Calibri"/>
          <w:b/>
          <w:sz w:val="22"/>
          <w:szCs w:val="22"/>
        </w:rPr>
        <w:t>f</w:t>
      </w:r>
      <w:r w:rsidR="005C470E" w:rsidRPr="0030208D">
        <w:rPr>
          <w:rFonts w:ascii="Calibri" w:hAnsi="Calibri" w:cs="Calibri"/>
          <w:b/>
          <w:sz w:val="22"/>
          <w:szCs w:val="22"/>
        </w:rPr>
        <w:t>acilitator who achieves a rating/score of less than 3</w:t>
      </w:r>
      <w:r w:rsidR="00620229" w:rsidRPr="0030208D">
        <w:rPr>
          <w:rFonts w:ascii="Calibri" w:hAnsi="Calibri" w:cs="Calibri"/>
          <w:b/>
          <w:sz w:val="22"/>
          <w:szCs w:val="22"/>
        </w:rPr>
        <w:t xml:space="preserve"> (basic proficiency)</w:t>
      </w:r>
      <w:r w:rsidR="005C470E" w:rsidRPr="0030208D">
        <w:rPr>
          <w:rFonts w:ascii="Calibri" w:hAnsi="Calibri" w:cs="Calibri"/>
          <w:b/>
          <w:sz w:val="22"/>
          <w:szCs w:val="22"/>
        </w:rPr>
        <w:t xml:space="preserve"> on </w:t>
      </w:r>
      <w:r w:rsidR="00C261B9">
        <w:rPr>
          <w:rFonts w:ascii="Calibri" w:hAnsi="Calibri" w:cs="Calibri"/>
          <w:b/>
          <w:sz w:val="22"/>
          <w:szCs w:val="22"/>
        </w:rPr>
        <w:t>any</w:t>
      </w:r>
      <w:r w:rsidR="005C470E" w:rsidRPr="0030208D">
        <w:rPr>
          <w:rFonts w:ascii="Calibri" w:hAnsi="Calibri" w:cs="Calibri"/>
          <w:b/>
          <w:sz w:val="22"/>
          <w:szCs w:val="22"/>
        </w:rPr>
        <w:t xml:space="preserve"> targeted competency, requires additional coaching and </w:t>
      </w:r>
      <w:r w:rsidR="00620229" w:rsidRPr="0030208D">
        <w:rPr>
          <w:rFonts w:ascii="Calibri" w:hAnsi="Calibri" w:cs="Calibri"/>
          <w:b/>
          <w:sz w:val="22"/>
          <w:szCs w:val="22"/>
        </w:rPr>
        <w:t xml:space="preserve">supervision. A CFT facilitator that has more than 4 competencies that score under a 3 (basic proficiency) </w:t>
      </w:r>
      <w:r w:rsidR="004422A3">
        <w:rPr>
          <w:rFonts w:ascii="Calibri" w:hAnsi="Calibri" w:cs="Calibri"/>
          <w:b/>
          <w:sz w:val="22"/>
          <w:szCs w:val="22"/>
        </w:rPr>
        <w:t>shall</w:t>
      </w:r>
      <w:r w:rsidR="00620229" w:rsidRPr="0030208D">
        <w:rPr>
          <w:rFonts w:ascii="Calibri" w:hAnsi="Calibri" w:cs="Calibri"/>
          <w:b/>
          <w:sz w:val="22"/>
          <w:szCs w:val="22"/>
        </w:rPr>
        <w:t xml:space="preserve"> retake the statewide CFT facilitator training. </w:t>
      </w:r>
      <w:r w:rsidR="005C470E" w:rsidRPr="0030208D">
        <w:rPr>
          <w:rFonts w:ascii="Calibri" w:hAnsi="Calibri" w:cs="Calibri"/>
          <w:b/>
          <w:sz w:val="22"/>
          <w:szCs w:val="22"/>
        </w:rPr>
        <w:t xml:space="preserve">  </w:t>
      </w:r>
    </w:p>
    <w:p w14:paraId="1178E8EB" w14:textId="77777777" w:rsidR="002D0746" w:rsidRPr="0030208D" w:rsidRDefault="002D0746" w:rsidP="005F5236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668C4A72" w14:textId="424E3BE5" w:rsidR="002D0746" w:rsidRPr="0030208D" w:rsidRDefault="002D0746" w:rsidP="00F9504E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The following </w:t>
      </w:r>
      <w:r w:rsidR="00B51C06">
        <w:rPr>
          <w:rFonts w:ascii="Calibri" w:hAnsi="Calibri" w:cs="Calibri"/>
          <w:sz w:val="22"/>
          <w:szCs w:val="22"/>
        </w:rPr>
        <w:t xml:space="preserve">explanations </w:t>
      </w:r>
      <w:r w:rsidRPr="0030208D">
        <w:rPr>
          <w:rFonts w:ascii="Calibri" w:hAnsi="Calibri" w:cs="Calibri"/>
          <w:sz w:val="22"/>
          <w:szCs w:val="22"/>
        </w:rPr>
        <w:t xml:space="preserve">and behavior examples can be used by supervisors to assist them in evaluating the acquisition of the targeted </w:t>
      </w:r>
      <w:r w:rsidR="001365EE" w:rsidRPr="0030208D">
        <w:rPr>
          <w:rFonts w:ascii="Calibri" w:hAnsi="Calibri" w:cs="Calibri"/>
          <w:sz w:val="22"/>
          <w:szCs w:val="22"/>
        </w:rPr>
        <w:t>competencies</w:t>
      </w:r>
      <w:r w:rsidRPr="0030208D">
        <w:rPr>
          <w:rFonts w:ascii="Calibri" w:hAnsi="Calibri" w:cs="Calibri"/>
          <w:sz w:val="22"/>
          <w:szCs w:val="22"/>
        </w:rPr>
        <w:t xml:space="preserve">. </w:t>
      </w:r>
      <w:r w:rsidRPr="004D1FC7">
        <w:rPr>
          <w:rFonts w:ascii="Calibri" w:hAnsi="Calibri" w:cs="Calibri"/>
          <w:sz w:val="22"/>
          <w:szCs w:val="22"/>
        </w:rPr>
        <w:t xml:space="preserve">This </w:t>
      </w:r>
      <w:r w:rsidR="007D4E0E" w:rsidRPr="004D1FC7">
        <w:rPr>
          <w:rFonts w:ascii="Calibri" w:hAnsi="Calibri" w:cs="Calibri"/>
          <w:sz w:val="22"/>
          <w:szCs w:val="22"/>
        </w:rPr>
        <w:t>guide</w:t>
      </w:r>
      <w:r w:rsidR="00F21348" w:rsidRPr="004D1FC7">
        <w:rPr>
          <w:rFonts w:ascii="Calibri" w:hAnsi="Calibri" w:cs="Calibri"/>
          <w:sz w:val="22"/>
          <w:szCs w:val="22"/>
        </w:rPr>
        <w:t xml:space="preserve"> </w:t>
      </w:r>
      <w:r w:rsidRPr="004D1FC7">
        <w:rPr>
          <w:rFonts w:ascii="Calibri" w:hAnsi="Calibri" w:cs="Calibri"/>
          <w:sz w:val="22"/>
          <w:szCs w:val="22"/>
        </w:rPr>
        <w:t xml:space="preserve">follows the same order </w:t>
      </w:r>
      <w:r w:rsidR="001365EE" w:rsidRPr="004D1FC7">
        <w:rPr>
          <w:rFonts w:ascii="Calibri" w:hAnsi="Calibri" w:cs="Calibri"/>
          <w:sz w:val="22"/>
          <w:szCs w:val="22"/>
        </w:rPr>
        <w:t xml:space="preserve">as the </w:t>
      </w:r>
      <w:r w:rsidR="00B52F85" w:rsidRPr="004D1FC7">
        <w:rPr>
          <w:rFonts w:ascii="Calibri" w:hAnsi="Calibri" w:cs="Calibri"/>
          <w:sz w:val="22"/>
          <w:szCs w:val="22"/>
        </w:rPr>
        <w:t>policy</w:t>
      </w:r>
      <w:r w:rsidR="00F21348" w:rsidRPr="004D1FC7">
        <w:rPr>
          <w:rFonts w:ascii="Calibri" w:hAnsi="Calibri" w:cs="Calibri"/>
          <w:sz w:val="22"/>
          <w:szCs w:val="22"/>
        </w:rPr>
        <w:t xml:space="preserve"> </w:t>
      </w:r>
      <w:r w:rsidR="001365EE" w:rsidRPr="004D1FC7">
        <w:rPr>
          <w:rFonts w:ascii="Calibri" w:hAnsi="Calibri" w:cs="Calibri"/>
          <w:sz w:val="22"/>
          <w:szCs w:val="22"/>
        </w:rPr>
        <w:t xml:space="preserve">organized </w:t>
      </w:r>
      <w:r w:rsidRPr="004D1FC7">
        <w:rPr>
          <w:rFonts w:ascii="Calibri" w:hAnsi="Calibri" w:cs="Calibri"/>
          <w:sz w:val="22"/>
          <w:szCs w:val="22"/>
        </w:rPr>
        <w:t xml:space="preserve">by </w:t>
      </w:r>
      <w:r w:rsidR="001365EE" w:rsidRPr="004D1FC7">
        <w:rPr>
          <w:rFonts w:ascii="Calibri" w:hAnsi="Calibri" w:cs="Calibri"/>
          <w:sz w:val="22"/>
          <w:szCs w:val="22"/>
        </w:rPr>
        <w:t xml:space="preserve">the 12 </w:t>
      </w:r>
      <w:r w:rsidRPr="004D1FC7">
        <w:rPr>
          <w:rFonts w:ascii="Calibri" w:hAnsi="Calibri" w:cs="Calibri"/>
          <w:sz w:val="22"/>
          <w:szCs w:val="22"/>
        </w:rPr>
        <w:t>principle</w:t>
      </w:r>
      <w:r w:rsidR="001365EE" w:rsidRPr="004D1FC7">
        <w:rPr>
          <w:rFonts w:ascii="Calibri" w:hAnsi="Calibri" w:cs="Calibri"/>
          <w:sz w:val="22"/>
          <w:szCs w:val="22"/>
        </w:rPr>
        <w:t>s</w:t>
      </w:r>
      <w:r w:rsidRPr="004D1FC7">
        <w:rPr>
          <w:rFonts w:ascii="Calibri" w:hAnsi="Calibri" w:cs="Calibri"/>
          <w:sz w:val="22"/>
          <w:szCs w:val="22"/>
        </w:rPr>
        <w:t>.</w:t>
      </w:r>
      <w:r w:rsidRPr="0030208D">
        <w:rPr>
          <w:rFonts w:ascii="Calibri" w:hAnsi="Calibri" w:cs="Calibri"/>
          <w:sz w:val="22"/>
          <w:szCs w:val="22"/>
        </w:rPr>
        <w:t xml:space="preserve">  </w:t>
      </w:r>
      <w:r w:rsidR="00965EFF" w:rsidRPr="0030208D">
        <w:rPr>
          <w:rFonts w:ascii="Calibri" w:hAnsi="Calibri" w:cs="Calibri"/>
          <w:sz w:val="22"/>
          <w:szCs w:val="22"/>
        </w:rPr>
        <w:t>Competencies</w:t>
      </w:r>
      <w:r w:rsidRPr="0030208D">
        <w:rPr>
          <w:rFonts w:ascii="Calibri" w:hAnsi="Calibri" w:cs="Calibri"/>
          <w:sz w:val="22"/>
          <w:szCs w:val="22"/>
        </w:rPr>
        <w:t xml:space="preserve"> are </w:t>
      </w:r>
      <w:r w:rsidR="00B51C06" w:rsidRPr="0030208D">
        <w:rPr>
          <w:rFonts w:ascii="Calibri" w:hAnsi="Calibri" w:cs="Calibri"/>
          <w:sz w:val="22"/>
          <w:szCs w:val="22"/>
        </w:rPr>
        <w:t>further</w:t>
      </w:r>
      <w:r w:rsidR="00B51C06">
        <w:rPr>
          <w:rFonts w:ascii="Calibri" w:hAnsi="Calibri" w:cs="Calibri"/>
          <w:sz w:val="22"/>
          <w:szCs w:val="22"/>
        </w:rPr>
        <w:t xml:space="preserve"> explained</w:t>
      </w:r>
      <w:r w:rsidR="00F82E78" w:rsidRPr="0030208D">
        <w:rPr>
          <w:rFonts w:ascii="Calibri" w:hAnsi="Calibri" w:cs="Calibri"/>
          <w:sz w:val="22"/>
          <w:szCs w:val="22"/>
        </w:rPr>
        <w:t>,</w:t>
      </w:r>
      <w:r w:rsidRPr="0030208D">
        <w:rPr>
          <w:rFonts w:ascii="Calibri" w:hAnsi="Calibri" w:cs="Calibri"/>
          <w:sz w:val="22"/>
          <w:szCs w:val="22"/>
        </w:rPr>
        <w:t xml:space="preserve"> and behavioral indicators are listed.  The behavioral indicators list is not an all-inclusive list</w:t>
      </w:r>
      <w:r w:rsidR="00F82E78" w:rsidRPr="0030208D">
        <w:rPr>
          <w:rFonts w:ascii="Calibri" w:hAnsi="Calibri" w:cs="Calibri"/>
          <w:sz w:val="22"/>
          <w:szCs w:val="22"/>
        </w:rPr>
        <w:t xml:space="preserve"> and </w:t>
      </w:r>
      <w:r w:rsidR="00516A8B" w:rsidRPr="0030208D">
        <w:rPr>
          <w:rFonts w:ascii="Calibri" w:hAnsi="Calibri" w:cs="Calibri"/>
          <w:sz w:val="22"/>
          <w:szCs w:val="22"/>
        </w:rPr>
        <w:t>allows supervisors</w:t>
      </w:r>
      <w:r w:rsidRPr="0030208D">
        <w:rPr>
          <w:rFonts w:ascii="Calibri" w:hAnsi="Calibri" w:cs="Calibri"/>
          <w:sz w:val="22"/>
          <w:szCs w:val="22"/>
        </w:rPr>
        <w:t xml:space="preserve"> </w:t>
      </w:r>
      <w:r w:rsidR="00F82E78" w:rsidRPr="0030208D">
        <w:rPr>
          <w:rFonts w:ascii="Calibri" w:hAnsi="Calibri" w:cs="Calibri"/>
          <w:sz w:val="22"/>
          <w:szCs w:val="22"/>
        </w:rPr>
        <w:t xml:space="preserve">to </w:t>
      </w:r>
      <w:r w:rsidRPr="0030208D">
        <w:rPr>
          <w:rFonts w:ascii="Calibri" w:hAnsi="Calibri" w:cs="Calibri"/>
          <w:sz w:val="22"/>
          <w:szCs w:val="22"/>
        </w:rPr>
        <w:t xml:space="preserve">find other examples </w:t>
      </w:r>
      <w:r w:rsidR="00F82E78" w:rsidRPr="0030208D">
        <w:rPr>
          <w:rFonts w:ascii="Calibri" w:hAnsi="Calibri" w:cs="Calibri"/>
          <w:sz w:val="22"/>
          <w:szCs w:val="22"/>
        </w:rPr>
        <w:t>that demonstrate</w:t>
      </w:r>
      <w:r w:rsidRPr="0030208D">
        <w:rPr>
          <w:rFonts w:ascii="Calibri" w:hAnsi="Calibri" w:cs="Calibri"/>
          <w:sz w:val="22"/>
          <w:szCs w:val="22"/>
        </w:rPr>
        <w:t xml:space="preserve"> a particular </w:t>
      </w:r>
      <w:r w:rsidR="001365EE" w:rsidRPr="0030208D">
        <w:rPr>
          <w:rFonts w:ascii="Calibri" w:hAnsi="Calibri" w:cs="Calibri"/>
          <w:sz w:val="22"/>
          <w:szCs w:val="22"/>
        </w:rPr>
        <w:t>competency</w:t>
      </w:r>
      <w:r w:rsidR="005C470E" w:rsidRPr="0030208D">
        <w:rPr>
          <w:rFonts w:ascii="Calibri" w:hAnsi="Calibri" w:cs="Calibri"/>
          <w:sz w:val="22"/>
          <w:szCs w:val="22"/>
        </w:rPr>
        <w:t xml:space="preserve"> </w:t>
      </w:r>
      <w:r w:rsidRPr="0030208D">
        <w:rPr>
          <w:rFonts w:ascii="Calibri" w:hAnsi="Calibri" w:cs="Calibri"/>
          <w:sz w:val="22"/>
          <w:szCs w:val="22"/>
        </w:rPr>
        <w:t>set.  Supervisors may use the behavioral indicators lists as reference while conducting observation of staff and use</w:t>
      </w:r>
      <w:r w:rsidR="00F82E78" w:rsidRPr="0030208D">
        <w:rPr>
          <w:rFonts w:ascii="Calibri" w:hAnsi="Calibri" w:cs="Calibri"/>
          <w:sz w:val="22"/>
          <w:szCs w:val="22"/>
        </w:rPr>
        <w:t xml:space="preserve"> the list</w:t>
      </w:r>
      <w:r w:rsidRPr="0030208D">
        <w:rPr>
          <w:rFonts w:ascii="Calibri" w:hAnsi="Calibri" w:cs="Calibri"/>
          <w:sz w:val="22"/>
          <w:szCs w:val="22"/>
        </w:rPr>
        <w:t xml:space="preserve"> to set behavioral objectives when coaching an employee in skill development.</w:t>
      </w:r>
    </w:p>
    <w:p w14:paraId="5A2303B5" w14:textId="77777777" w:rsidR="00295F39" w:rsidRPr="00F27126" w:rsidRDefault="00295F39" w:rsidP="00F9504E">
      <w:pPr>
        <w:ind w:left="360"/>
        <w:jc w:val="both"/>
        <w:rPr>
          <w:rFonts w:ascii="Calibri" w:hAnsi="Calibri" w:cs="Calibri"/>
          <w:sz w:val="22"/>
          <w:szCs w:val="22"/>
          <w:u w:val="single"/>
        </w:rPr>
      </w:pPr>
    </w:p>
    <w:p w14:paraId="38FDF9D0" w14:textId="77777777" w:rsidR="005C470E" w:rsidRPr="0030208D" w:rsidRDefault="001365EE" w:rsidP="00F9504E">
      <w:pPr>
        <w:ind w:left="360"/>
        <w:jc w:val="both"/>
        <w:rPr>
          <w:rFonts w:ascii="Calibri" w:hAnsi="Calibri" w:cs="Calibri"/>
          <w:sz w:val="22"/>
          <w:szCs w:val="22"/>
          <w:u w:val="single"/>
        </w:rPr>
      </w:pPr>
      <w:r w:rsidRPr="0030208D">
        <w:rPr>
          <w:rFonts w:ascii="Calibri" w:hAnsi="Calibri" w:cs="Calibri"/>
          <w:sz w:val="22"/>
          <w:szCs w:val="22"/>
          <w:u w:val="single"/>
        </w:rPr>
        <w:t xml:space="preserve">Targeted Competency: </w:t>
      </w:r>
    </w:p>
    <w:p w14:paraId="026571B7" w14:textId="77777777" w:rsidR="005C470E" w:rsidRPr="0030208D" w:rsidRDefault="005C470E" w:rsidP="00F9504E">
      <w:pPr>
        <w:jc w:val="both"/>
        <w:rPr>
          <w:rFonts w:ascii="Calibri" w:hAnsi="Calibri" w:cs="Calibri"/>
          <w:sz w:val="22"/>
          <w:szCs w:val="22"/>
        </w:rPr>
      </w:pPr>
    </w:p>
    <w:p w14:paraId="08C82218" w14:textId="7CE9DDE4" w:rsidR="001365EE" w:rsidRPr="0030208D" w:rsidRDefault="001365EE" w:rsidP="00F9504E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A set of demonstrable proficiencies required for a CFT facilitator to confirm that they have the knowledge behaviors and attitude to successfully and efficiently perform CFT </w:t>
      </w:r>
      <w:r w:rsidR="002D69AE">
        <w:rPr>
          <w:rFonts w:ascii="Calibri" w:hAnsi="Calibri" w:cs="Calibri"/>
          <w:sz w:val="22"/>
          <w:szCs w:val="22"/>
        </w:rPr>
        <w:t>a</w:t>
      </w:r>
      <w:r w:rsidRPr="0030208D">
        <w:rPr>
          <w:rFonts w:ascii="Calibri" w:hAnsi="Calibri" w:cs="Calibri"/>
          <w:sz w:val="22"/>
          <w:szCs w:val="22"/>
        </w:rPr>
        <w:t xml:space="preserve">ctivities outlined in AMPM </w:t>
      </w:r>
      <w:r w:rsidR="00DB4D57">
        <w:rPr>
          <w:rFonts w:ascii="Calibri" w:hAnsi="Calibri" w:cs="Calibri"/>
          <w:sz w:val="22"/>
          <w:szCs w:val="22"/>
        </w:rPr>
        <w:t xml:space="preserve">Policy </w:t>
      </w:r>
      <w:r w:rsidR="0066714F">
        <w:rPr>
          <w:rFonts w:ascii="Calibri" w:hAnsi="Calibri" w:cs="Calibri"/>
          <w:sz w:val="22"/>
          <w:szCs w:val="22"/>
        </w:rPr>
        <w:t>58</w:t>
      </w:r>
      <w:r w:rsidR="00A16BF4">
        <w:rPr>
          <w:rFonts w:ascii="Calibri" w:hAnsi="Calibri" w:cs="Calibri"/>
          <w:sz w:val="22"/>
          <w:szCs w:val="22"/>
        </w:rPr>
        <w:t>0</w:t>
      </w:r>
      <w:r w:rsidRPr="0030208D">
        <w:rPr>
          <w:rFonts w:ascii="Calibri" w:hAnsi="Calibri" w:cs="Calibri"/>
          <w:sz w:val="22"/>
          <w:szCs w:val="22"/>
        </w:rPr>
        <w:t xml:space="preserve">.   </w:t>
      </w:r>
    </w:p>
    <w:p w14:paraId="00D0B76F" w14:textId="77777777" w:rsidR="002D0746" w:rsidRPr="0030208D" w:rsidRDefault="002D0746" w:rsidP="00F9504E">
      <w:pPr>
        <w:jc w:val="both"/>
        <w:rPr>
          <w:rFonts w:ascii="Calibri" w:hAnsi="Calibri" w:cs="Calibri"/>
          <w:sz w:val="22"/>
          <w:szCs w:val="22"/>
        </w:rPr>
      </w:pPr>
    </w:p>
    <w:p w14:paraId="6219D715" w14:textId="77777777" w:rsidR="002D0746" w:rsidRPr="0030208D" w:rsidRDefault="002D0746" w:rsidP="00F9504E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  <w:u w:val="single"/>
        </w:rPr>
        <w:t>Strengths (what’s working</w:t>
      </w:r>
      <w:r w:rsidRPr="0030208D">
        <w:rPr>
          <w:rFonts w:ascii="Calibri" w:hAnsi="Calibri" w:cs="Calibri"/>
          <w:sz w:val="22"/>
          <w:szCs w:val="22"/>
        </w:rPr>
        <w:t>)</w:t>
      </w:r>
    </w:p>
    <w:p w14:paraId="145D334D" w14:textId="77777777" w:rsidR="002D0746" w:rsidRPr="0030208D" w:rsidRDefault="002D0746" w:rsidP="00F9504E">
      <w:pPr>
        <w:jc w:val="both"/>
        <w:rPr>
          <w:rFonts w:ascii="Calibri" w:hAnsi="Calibri" w:cs="Calibri"/>
          <w:sz w:val="22"/>
          <w:szCs w:val="22"/>
        </w:rPr>
      </w:pPr>
    </w:p>
    <w:p w14:paraId="5685D3E2" w14:textId="4CCCAA80" w:rsidR="002D0746" w:rsidRPr="0030208D" w:rsidRDefault="002D0746" w:rsidP="00F9504E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This section of the </w:t>
      </w:r>
      <w:r w:rsidR="00B51C06">
        <w:rPr>
          <w:rFonts w:ascii="Calibri" w:hAnsi="Calibri" w:cs="Calibri"/>
          <w:sz w:val="22"/>
          <w:szCs w:val="22"/>
        </w:rPr>
        <w:t>guide</w:t>
      </w:r>
      <w:r w:rsidR="00B52F85" w:rsidRPr="0030208D">
        <w:rPr>
          <w:rFonts w:ascii="Calibri" w:hAnsi="Calibri" w:cs="Calibri"/>
          <w:sz w:val="22"/>
          <w:szCs w:val="22"/>
        </w:rPr>
        <w:t xml:space="preserve"> </w:t>
      </w:r>
      <w:r w:rsidRPr="0030208D">
        <w:rPr>
          <w:rFonts w:ascii="Calibri" w:hAnsi="Calibri" w:cs="Calibri"/>
          <w:sz w:val="22"/>
          <w:szCs w:val="22"/>
        </w:rPr>
        <w:t>allows for some narrative expression and recognition of the strengths currently being displayed</w:t>
      </w:r>
      <w:r w:rsidR="005C470E" w:rsidRPr="0030208D">
        <w:rPr>
          <w:rFonts w:ascii="Calibri" w:hAnsi="Calibri" w:cs="Calibri"/>
          <w:sz w:val="22"/>
          <w:szCs w:val="22"/>
        </w:rPr>
        <w:t xml:space="preserve"> by the CFT </w:t>
      </w:r>
      <w:r w:rsidR="003A7389">
        <w:rPr>
          <w:rFonts w:ascii="Calibri" w:hAnsi="Calibri" w:cs="Calibri"/>
          <w:sz w:val="22"/>
          <w:szCs w:val="22"/>
        </w:rPr>
        <w:t>f</w:t>
      </w:r>
      <w:r w:rsidR="005C470E" w:rsidRPr="0030208D">
        <w:rPr>
          <w:rFonts w:ascii="Calibri" w:hAnsi="Calibri" w:cs="Calibri"/>
          <w:sz w:val="22"/>
          <w:szCs w:val="22"/>
        </w:rPr>
        <w:t>acilitator</w:t>
      </w:r>
      <w:r w:rsidRPr="0030208D">
        <w:rPr>
          <w:rFonts w:ascii="Calibri" w:hAnsi="Calibri" w:cs="Calibri"/>
          <w:sz w:val="22"/>
          <w:szCs w:val="22"/>
        </w:rPr>
        <w:t>. Th</w:t>
      </w:r>
      <w:r w:rsidR="00B51C06">
        <w:rPr>
          <w:rFonts w:ascii="Calibri" w:hAnsi="Calibri" w:cs="Calibri"/>
          <w:sz w:val="22"/>
          <w:szCs w:val="22"/>
        </w:rPr>
        <w:t xml:space="preserve">is </w:t>
      </w:r>
      <w:r w:rsidRPr="0030208D">
        <w:rPr>
          <w:rFonts w:ascii="Calibri" w:hAnsi="Calibri" w:cs="Calibri"/>
          <w:sz w:val="22"/>
          <w:szCs w:val="22"/>
        </w:rPr>
        <w:t xml:space="preserve">section can support the supervisor in </w:t>
      </w:r>
      <w:r w:rsidR="00965EFF" w:rsidRPr="0030208D">
        <w:rPr>
          <w:rFonts w:ascii="Calibri" w:hAnsi="Calibri" w:cs="Calibri"/>
          <w:sz w:val="22"/>
          <w:szCs w:val="22"/>
        </w:rPr>
        <w:t>building and</w:t>
      </w:r>
      <w:r w:rsidRPr="0030208D">
        <w:rPr>
          <w:rFonts w:ascii="Calibri" w:hAnsi="Calibri" w:cs="Calibri"/>
          <w:sz w:val="22"/>
          <w:szCs w:val="22"/>
        </w:rPr>
        <w:t xml:space="preserve"> enhancing existing strengths.</w:t>
      </w:r>
    </w:p>
    <w:p w14:paraId="671E66CE" w14:textId="77777777" w:rsidR="002D0746" w:rsidRPr="0030208D" w:rsidRDefault="002D0746" w:rsidP="00F9504E">
      <w:pPr>
        <w:jc w:val="both"/>
        <w:rPr>
          <w:rFonts w:ascii="Calibri" w:hAnsi="Calibri" w:cs="Calibri"/>
          <w:sz w:val="22"/>
          <w:szCs w:val="22"/>
        </w:rPr>
      </w:pPr>
    </w:p>
    <w:p w14:paraId="145AE7A5" w14:textId="77777777" w:rsidR="002D0746" w:rsidRPr="0030208D" w:rsidRDefault="002D0746" w:rsidP="00F9504E">
      <w:pPr>
        <w:pStyle w:val="Heading1"/>
        <w:ind w:left="36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Next Steps to Improve Proficiency</w:t>
      </w:r>
    </w:p>
    <w:p w14:paraId="7E75739D" w14:textId="77777777" w:rsidR="002D0746" w:rsidRPr="0030208D" w:rsidRDefault="002D0746" w:rsidP="00F9504E">
      <w:pPr>
        <w:jc w:val="both"/>
        <w:rPr>
          <w:rFonts w:ascii="Calibri" w:hAnsi="Calibri" w:cs="Calibri"/>
          <w:sz w:val="22"/>
          <w:szCs w:val="22"/>
        </w:rPr>
      </w:pPr>
    </w:p>
    <w:p w14:paraId="7AE14398" w14:textId="3B11D37E" w:rsidR="00620229" w:rsidRPr="0030208D" w:rsidRDefault="002D0746" w:rsidP="00F9504E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In this section, the supervisor and staff </w:t>
      </w:r>
      <w:r w:rsidR="004422A3">
        <w:rPr>
          <w:rFonts w:ascii="Calibri" w:hAnsi="Calibri" w:cs="Calibri"/>
          <w:sz w:val="22"/>
          <w:szCs w:val="22"/>
        </w:rPr>
        <w:t>shall</w:t>
      </w:r>
      <w:r w:rsidR="00965EFF" w:rsidRPr="0030208D">
        <w:rPr>
          <w:rFonts w:ascii="Calibri" w:hAnsi="Calibri" w:cs="Calibri"/>
          <w:sz w:val="22"/>
          <w:szCs w:val="22"/>
        </w:rPr>
        <w:t xml:space="preserve"> detail</w:t>
      </w:r>
      <w:r w:rsidRPr="0030208D">
        <w:rPr>
          <w:rFonts w:ascii="Calibri" w:hAnsi="Calibri" w:cs="Calibri"/>
          <w:sz w:val="22"/>
          <w:szCs w:val="22"/>
        </w:rPr>
        <w:t xml:space="preserve"> action steps to address specific areas where proficiency can be</w:t>
      </w:r>
      <w:r w:rsidR="0060523C">
        <w:rPr>
          <w:rFonts w:ascii="Calibri" w:hAnsi="Calibri" w:cs="Calibri"/>
          <w:sz w:val="22"/>
          <w:szCs w:val="22"/>
        </w:rPr>
        <w:t xml:space="preserve"> improved</w:t>
      </w:r>
      <w:r w:rsidRPr="0030208D">
        <w:rPr>
          <w:rFonts w:ascii="Calibri" w:hAnsi="Calibri" w:cs="Calibri"/>
          <w:sz w:val="22"/>
          <w:szCs w:val="22"/>
        </w:rPr>
        <w:t>.</w:t>
      </w:r>
    </w:p>
    <w:p w14:paraId="66BC7574" w14:textId="77777777" w:rsidR="00620229" w:rsidRPr="00F27126" w:rsidDel="001C4FBC" w:rsidRDefault="00620229" w:rsidP="00AF07D8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A8A2ADE" w14:textId="3A472B27" w:rsidR="002D0746" w:rsidRPr="006D3044" w:rsidRDefault="008F050E" w:rsidP="00885424">
      <w:pPr>
        <w:pStyle w:val="ListParagraph"/>
        <w:numPr>
          <w:ilvl w:val="0"/>
          <w:numId w:val="3"/>
        </w:numPr>
        <w:ind w:left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COMPET</w:t>
      </w:r>
      <w:r w:rsidR="00295F39">
        <w:rPr>
          <w:rFonts w:ascii="Calibri" w:hAnsi="Calibri" w:cs="Calibri"/>
          <w:b/>
          <w:bCs/>
          <w:sz w:val="22"/>
          <w:szCs w:val="22"/>
        </w:rPr>
        <w:t>ENCY</w:t>
      </w:r>
      <w:r w:rsidR="00D43279">
        <w:rPr>
          <w:rFonts w:ascii="Calibri" w:hAnsi="Calibri" w:cs="Calibri"/>
          <w:b/>
          <w:bCs/>
          <w:sz w:val="22"/>
          <w:szCs w:val="22"/>
        </w:rPr>
        <w:t xml:space="preserve"> EVALUATION</w:t>
      </w:r>
      <w:r w:rsidR="00620229" w:rsidRPr="006D3044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2D0746" w:rsidRPr="006D304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19B534C" w14:textId="77777777" w:rsidR="002D0746" w:rsidRPr="002D356F" w:rsidRDefault="002D0746" w:rsidP="00606A35">
      <w:pPr>
        <w:jc w:val="both"/>
        <w:rPr>
          <w:rFonts w:ascii="Calibri" w:hAnsi="Calibri" w:cs="Calibri"/>
          <w:sz w:val="22"/>
          <w:szCs w:val="22"/>
        </w:rPr>
      </w:pPr>
    </w:p>
    <w:p w14:paraId="1ED783D8" w14:textId="4BB9E85C" w:rsidR="002D0746" w:rsidRPr="00314C57" w:rsidRDefault="002D0746" w:rsidP="00956FEB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35743F">
        <w:rPr>
          <w:rFonts w:ascii="Calibri" w:hAnsi="Calibri" w:cs="Calibri"/>
          <w:sz w:val="22"/>
          <w:szCs w:val="22"/>
        </w:rPr>
        <w:t>Principle:  Collaboration with child and family (</w:t>
      </w:r>
      <w:r w:rsidRPr="00314C57">
        <w:rPr>
          <w:rFonts w:ascii="Calibri" w:hAnsi="Calibri" w:cs="Calibri"/>
          <w:sz w:val="22"/>
          <w:szCs w:val="22"/>
        </w:rPr>
        <w:t>Family is defined as a biological,</w:t>
      </w:r>
      <w:r w:rsidR="00620229" w:rsidRPr="00314C57">
        <w:rPr>
          <w:rFonts w:ascii="Calibri" w:hAnsi="Calibri" w:cs="Calibri"/>
          <w:sz w:val="22"/>
          <w:szCs w:val="22"/>
        </w:rPr>
        <w:t xml:space="preserve"> foster,</w:t>
      </w:r>
      <w:r w:rsidRPr="00314C57">
        <w:rPr>
          <w:rFonts w:ascii="Calibri" w:hAnsi="Calibri" w:cs="Calibri"/>
          <w:sz w:val="22"/>
          <w:szCs w:val="22"/>
        </w:rPr>
        <w:t xml:space="preserve"> adoptive, or self-created unit of people residing together and consisting of adult(s) and children, with adult(s) performing </w:t>
      </w:r>
      <w:r w:rsidR="00E2658C" w:rsidRPr="00314C57">
        <w:rPr>
          <w:rFonts w:ascii="Calibri" w:hAnsi="Calibri" w:cs="Calibri"/>
          <w:sz w:val="22"/>
          <w:szCs w:val="22"/>
        </w:rPr>
        <w:t xml:space="preserve">caregiver </w:t>
      </w:r>
      <w:r w:rsidRPr="00314C57">
        <w:rPr>
          <w:rFonts w:ascii="Calibri" w:hAnsi="Calibri" w:cs="Calibri"/>
          <w:sz w:val="22"/>
          <w:szCs w:val="22"/>
        </w:rPr>
        <w:t>duties for the children)</w:t>
      </w:r>
      <w:r w:rsidR="00471F20">
        <w:rPr>
          <w:rFonts w:ascii="Calibri" w:hAnsi="Calibri" w:cs="Calibri"/>
          <w:sz w:val="22"/>
          <w:szCs w:val="22"/>
        </w:rPr>
        <w:t>.</w:t>
      </w:r>
    </w:p>
    <w:p w14:paraId="4CE9CB43" w14:textId="77777777" w:rsidR="00E1049E" w:rsidRPr="00295F39" w:rsidRDefault="00E1049E" w:rsidP="008E6EA5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4027A25B" w14:textId="4EFA2FE0" w:rsidR="001365EE" w:rsidRPr="00717190" w:rsidRDefault="00A5215A" w:rsidP="0084080D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95F39">
        <w:rPr>
          <w:rFonts w:ascii="Calibri" w:hAnsi="Calibri" w:cs="Calibri"/>
          <w:sz w:val="22"/>
          <w:szCs w:val="22"/>
        </w:rPr>
        <w:t xml:space="preserve">    </w:t>
      </w:r>
      <w:r w:rsidR="00D31CCB" w:rsidRPr="00295F39">
        <w:rPr>
          <w:rFonts w:ascii="Calibri" w:hAnsi="Calibri" w:cs="Calibri"/>
          <w:sz w:val="22"/>
          <w:szCs w:val="22"/>
        </w:rPr>
        <w:tab/>
      </w:r>
      <w:r w:rsidR="001365EE" w:rsidRPr="00717190">
        <w:rPr>
          <w:rFonts w:ascii="Calibri" w:hAnsi="Calibri" w:cs="Calibri"/>
          <w:sz w:val="22"/>
          <w:szCs w:val="22"/>
          <w:u w:val="single"/>
        </w:rPr>
        <w:t>Targeted Competenc</w:t>
      </w:r>
      <w:r w:rsidR="001B50F7" w:rsidRPr="00717190">
        <w:rPr>
          <w:rFonts w:ascii="Calibri" w:hAnsi="Calibri" w:cs="Calibri"/>
          <w:sz w:val="22"/>
          <w:szCs w:val="22"/>
          <w:u w:val="single"/>
        </w:rPr>
        <w:t>y</w:t>
      </w:r>
      <w:r w:rsidR="001365EE" w:rsidRPr="00717190">
        <w:rPr>
          <w:rFonts w:ascii="Calibri" w:hAnsi="Calibri" w:cs="Calibri"/>
          <w:sz w:val="22"/>
          <w:szCs w:val="22"/>
          <w:u w:val="single"/>
        </w:rPr>
        <w:t xml:space="preserve">: </w:t>
      </w:r>
    </w:p>
    <w:p w14:paraId="4DAE2DCC" w14:textId="77777777" w:rsidR="00796FA7" w:rsidRDefault="001365EE" w:rsidP="0084080D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 xml:space="preserve">Contact was made to engage the child/ family for coordination and updates prior to the CFT </w:t>
      </w:r>
      <w:r w:rsidR="00B60EE3" w:rsidRPr="00295F39">
        <w:rPr>
          <w:rFonts w:ascii="Calibri" w:hAnsi="Calibri" w:cs="Calibri"/>
          <w:sz w:val="22"/>
          <w:szCs w:val="22"/>
        </w:rPr>
        <w:t>meeting</w:t>
      </w:r>
      <w:r w:rsidR="00784032">
        <w:rPr>
          <w:rFonts w:ascii="Calibri" w:hAnsi="Calibri" w:cs="Calibri"/>
          <w:sz w:val="22"/>
          <w:szCs w:val="22"/>
        </w:rPr>
        <w:t>.</w:t>
      </w:r>
      <w:r w:rsidR="00F56D6B">
        <w:rPr>
          <w:rFonts w:ascii="Calibri" w:hAnsi="Calibri" w:cs="Calibri"/>
          <w:sz w:val="22"/>
          <w:szCs w:val="22"/>
        </w:rPr>
        <w:t xml:space="preserve">  </w:t>
      </w:r>
      <w:r w:rsidRPr="00F56D6B">
        <w:rPr>
          <w:rFonts w:ascii="Calibri" w:hAnsi="Calibri" w:cs="Calibri"/>
          <w:sz w:val="22"/>
          <w:szCs w:val="22"/>
        </w:rPr>
        <w:t>This is demonstrated by using contact methods such as</w:t>
      </w:r>
      <w:r w:rsidR="00796FA7">
        <w:rPr>
          <w:rFonts w:ascii="Calibri" w:hAnsi="Calibri" w:cs="Calibri"/>
          <w:sz w:val="22"/>
          <w:szCs w:val="22"/>
        </w:rPr>
        <w:t>:</w:t>
      </w:r>
    </w:p>
    <w:p w14:paraId="5711B554" w14:textId="391DD9CE" w:rsidR="00796FA7" w:rsidRDefault="00796FA7" w:rsidP="00E225FA">
      <w:pPr>
        <w:pStyle w:val="ListParagraph"/>
        <w:numPr>
          <w:ilvl w:val="0"/>
          <w:numId w:val="60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1365EE" w:rsidRPr="00F56D6B">
        <w:rPr>
          <w:rFonts w:ascii="Calibri" w:hAnsi="Calibri" w:cs="Calibri"/>
          <w:sz w:val="22"/>
          <w:szCs w:val="22"/>
        </w:rPr>
        <w:t>mail, phone call, text, virtual, face-to-face, and written notification</w:t>
      </w:r>
      <w:r>
        <w:rPr>
          <w:rFonts w:ascii="Calibri" w:hAnsi="Calibri" w:cs="Calibri"/>
          <w:sz w:val="22"/>
          <w:szCs w:val="22"/>
        </w:rPr>
        <w:t>,</w:t>
      </w:r>
      <w:r w:rsidR="00121BD2">
        <w:rPr>
          <w:rFonts w:ascii="Calibri" w:hAnsi="Calibri" w:cs="Calibri"/>
          <w:sz w:val="22"/>
          <w:szCs w:val="22"/>
        </w:rPr>
        <w:t xml:space="preserve"> and</w:t>
      </w:r>
    </w:p>
    <w:p w14:paraId="60B81531" w14:textId="3994097F" w:rsidR="001365EE" w:rsidRPr="00F56D6B" w:rsidRDefault="001365EE" w:rsidP="00E225FA">
      <w:pPr>
        <w:pStyle w:val="ListParagraph"/>
        <w:numPr>
          <w:ilvl w:val="0"/>
          <w:numId w:val="60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F56D6B">
        <w:rPr>
          <w:rFonts w:ascii="Calibri" w:hAnsi="Calibri" w:cs="Calibri"/>
          <w:sz w:val="22"/>
          <w:szCs w:val="22"/>
        </w:rPr>
        <w:t xml:space="preserve">Contact </w:t>
      </w:r>
      <w:r w:rsidR="004422A3" w:rsidRPr="00F56D6B">
        <w:rPr>
          <w:rFonts w:ascii="Calibri" w:hAnsi="Calibri" w:cs="Calibri"/>
          <w:sz w:val="22"/>
          <w:szCs w:val="22"/>
        </w:rPr>
        <w:t>shall</w:t>
      </w:r>
      <w:r w:rsidRPr="00F56D6B">
        <w:rPr>
          <w:rFonts w:ascii="Calibri" w:hAnsi="Calibri" w:cs="Calibri"/>
          <w:sz w:val="22"/>
          <w:szCs w:val="22"/>
        </w:rPr>
        <w:t xml:space="preserve"> be timely and in a manner that is most meaningful to and inclusive of the child/family</w:t>
      </w:r>
      <w:r w:rsidR="00885424">
        <w:rPr>
          <w:rFonts w:ascii="Calibri" w:hAnsi="Calibri" w:cs="Calibri"/>
          <w:sz w:val="22"/>
          <w:szCs w:val="22"/>
        </w:rPr>
        <w:t>.</w:t>
      </w:r>
    </w:p>
    <w:p w14:paraId="1111E945" w14:textId="3DDAC334" w:rsidR="001365EE" w:rsidRDefault="001365EE" w:rsidP="008E6EA5">
      <w:pPr>
        <w:ind w:left="1440"/>
        <w:jc w:val="both"/>
        <w:rPr>
          <w:rFonts w:ascii="Calibri" w:hAnsi="Calibri" w:cs="Calibri"/>
          <w:sz w:val="22"/>
          <w:szCs w:val="22"/>
        </w:rPr>
      </w:pPr>
    </w:p>
    <w:p w14:paraId="427A1B95" w14:textId="77777777" w:rsidR="00F56D6B" w:rsidRPr="00295F39" w:rsidRDefault="00F56D6B" w:rsidP="008E6EA5">
      <w:pPr>
        <w:jc w:val="both"/>
        <w:rPr>
          <w:rFonts w:ascii="Calibri" w:hAnsi="Calibri" w:cs="Calibri"/>
          <w:sz w:val="22"/>
          <w:szCs w:val="22"/>
        </w:rPr>
      </w:pPr>
    </w:p>
    <w:p w14:paraId="2BC60324" w14:textId="77777777" w:rsidR="00B65E74" w:rsidRDefault="001365EE" w:rsidP="003156E9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lastRenderedPageBreak/>
        <w:t>Recognizes and incorporates the child’s presence, voice, and choice in all CFT</w:t>
      </w:r>
      <w:r w:rsidR="00B60EE3" w:rsidRPr="00295F39">
        <w:rPr>
          <w:rFonts w:ascii="Calibri" w:hAnsi="Calibri" w:cs="Calibri"/>
          <w:sz w:val="22"/>
          <w:szCs w:val="22"/>
        </w:rPr>
        <w:t xml:space="preserve"> meeting</w:t>
      </w:r>
      <w:r w:rsidR="000D1353" w:rsidRPr="00295F39">
        <w:rPr>
          <w:rFonts w:ascii="Calibri" w:hAnsi="Calibri" w:cs="Calibri"/>
          <w:sz w:val="22"/>
          <w:szCs w:val="22"/>
        </w:rPr>
        <w:t>s</w:t>
      </w:r>
      <w:r w:rsidR="00F56D6B">
        <w:rPr>
          <w:rFonts w:ascii="Calibri" w:hAnsi="Calibri" w:cs="Calibri"/>
          <w:sz w:val="22"/>
          <w:szCs w:val="22"/>
        </w:rPr>
        <w:t xml:space="preserve">.  </w:t>
      </w:r>
      <w:r w:rsidRPr="00F56D6B">
        <w:rPr>
          <w:rFonts w:ascii="Calibri" w:hAnsi="Calibri" w:cs="Calibri"/>
          <w:sz w:val="22"/>
          <w:szCs w:val="22"/>
        </w:rPr>
        <w:t>This is demonstrated by methods such as</w:t>
      </w:r>
      <w:r w:rsidR="00B65E74">
        <w:rPr>
          <w:rFonts w:ascii="Calibri" w:hAnsi="Calibri" w:cs="Calibri"/>
          <w:sz w:val="22"/>
          <w:szCs w:val="22"/>
        </w:rPr>
        <w:t>:</w:t>
      </w:r>
    </w:p>
    <w:p w14:paraId="5436A2F1" w14:textId="6D39A261" w:rsidR="002E7AED" w:rsidRDefault="00B65E74" w:rsidP="00E225FA">
      <w:pPr>
        <w:pStyle w:val="ListParagraph"/>
        <w:numPr>
          <w:ilvl w:val="0"/>
          <w:numId w:val="59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1365EE" w:rsidRPr="00F56D6B">
        <w:rPr>
          <w:rFonts w:ascii="Calibri" w:hAnsi="Calibri" w:cs="Calibri"/>
          <w:sz w:val="22"/>
          <w:szCs w:val="22"/>
        </w:rPr>
        <w:t xml:space="preserve">nquiring first with the child (as appropriate) when engaging in brainstorming or decision-making, </w:t>
      </w:r>
    </w:p>
    <w:p w14:paraId="3285FE04" w14:textId="52FAF132" w:rsidR="002E7AED" w:rsidRDefault="002E7AED" w:rsidP="00E225FA">
      <w:pPr>
        <w:pStyle w:val="ListParagraph"/>
        <w:numPr>
          <w:ilvl w:val="0"/>
          <w:numId w:val="59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1365EE" w:rsidRPr="00F56D6B">
        <w:rPr>
          <w:rFonts w:ascii="Calibri" w:hAnsi="Calibri" w:cs="Calibri"/>
          <w:sz w:val="22"/>
          <w:szCs w:val="22"/>
        </w:rPr>
        <w:t>onfirming agreement with the child (as age appropriate)</w:t>
      </w:r>
      <w:r>
        <w:rPr>
          <w:rFonts w:ascii="Calibri" w:hAnsi="Calibri" w:cs="Calibri"/>
          <w:sz w:val="22"/>
          <w:szCs w:val="22"/>
        </w:rPr>
        <w:t>,</w:t>
      </w:r>
      <w:r w:rsidR="001365EE" w:rsidRPr="00F56D6B">
        <w:rPr>
          <w:rFonts w:ascii="Calibri" w:hAnsi="Calibri" w:cs="Calibri"/>
          <w:sz w:val="22"/>
          <w:szCs w:val="22"/>
        </w:rPr>
        <w:t xml:space="preserve"> or </w:t>
      </w:r>
    </w:p>
    <w:p w14:paraId="014FA25B" w14:textId="07A79AD0" w:rsidR="00F56D6B" w:rsidRPr="00265BD4" w:rsidRDefault="002E7AED" w:rsidP="00E225FA">
      <w:pPr>
        <w:pStyle w:val="ListParagraph"/>
        <w:numPr>
          <w:ilvl w:val="0"/>
          <w:numId w:val="59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1365EE" w:rsidRPr="00F56D6B">
        <w:rPr>
          <w:rFonts w:ascii="Calibri" w:hAnsi="Calibri" w:cs="Calibri"/>
          <w:sz w:val="22"/>
          <w:szCs w:val="22"/>
        </w:rPr>
        <w:t>abling issues requiring additional time, etc</w:t>
      </w:r>
      <w:r>
        <w:rPr>
          <w:rFonts w:ascii="Calibri" w:hAnsi="Calibri" w:cs="Calibri"/>
          <w:sz w:val="22"/>
          <w:szCs w:val="22"/>
        </w:rPr>
        <w:t>.</w:t>
      </w:r>
    </w:p>
    <w:p w14:paraId="13E233E6" w14:textId="40804278" w:rsidR="001B50F7" w:rsidRPr="00295F39" w:rsidRDefault="001365EE" w:rsidP="003156E9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Recognizes and incorporates the family’s presence, voice, and choice in all CFT</w:t>
      </w:r>
      <w:r w:rsidR="001752EF" w:rsidRPr="00295F39">
        <w:rPr>
          <w:rFonts w:ascii="Calibri" w:hAnsi="Calibri" w:cs="Calibri"/>
          <w:sz w:val="22"/>
          <w:szCs w:val="22"/>
        </w:rPr>
        <w:t xml:space="preserve"> meeting</w:t>
      </w:r>
      <w:r w:rsidR="000D1353" w:rsidRPr="00295F39">
        <w:rPr>
          <w:rFonts w:ascii="Calibri" w:hAnsi="Calibri" w:cs="Calibri"/>
          <w:sz w:val="22"/>
          <w:szCs w:val="22"/>
        </w:rPr>
        <w:t>s</w:t>
      </w:r>
      <w:r w:rsidR="00F56D6B">
        <w:rPr>
          <w:rFonts w:ascii="Calibri" w:hAnsi="Calibri" w:cs="Calibri"/>
          <w:sz w:val="22"/>
          <w:szCs w:val="22"/>
        </w:rPr>
        <w:t>.</w:t>
      </w:r>
    </w:p>
    <w:p w14:paraId="48794E8B" w14:textId="77777777" w:rsidR="00A47A34" w:rsidRDefault="001365EE" w:rsidP="00EA699B">
      <w:pPr>
        <w:pStyle w:val="ListParagraph"/>
        <w:ind w:left="1080"/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This is demonstrated by methods such as</w:t>
      </w:r>
      <w:r w:rsidR="00A47A34">
        <w:rPr>
          <w:rFonts w:ascii="Calibri" w:hAnsi="Calibri" w:cs="Calibri"/>
          <w:sz w:val="22"/>
          <w:szCs w:val="22"/>
        </w:rPr>
        <w:t>:</w:t>
      </w:r>
    </w:p>
    <w:p w14:paraId="4D316B43" w14:textId="554C611E" w:rsidR="00B65E74" w:rsidRDefault="00A47A34" w:rsidP="00E225FA">
      <w:pPr>
        <w:pStyle w:val="ListParagraph"/>
        <w:numPr>
          <w:ilvl w:val="0"/>
          <w:numId w:val="58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1365EE" w:rsidRPr="00295F39">
        <w:rPr>
          <w:rFonts w:ascii="Calibri" w:hAnsi="Calibri" w:cs="Calibri"/>
          <w:sz w:val="22"/>
          <w:szCs w:val="22"/>
        </w:rPr>
        <w:t>nquiring second with the family when engaging in brainstorming</w:t>
      </w:r>
      <w:r w:rsidR="001365EE" w:rsidRPr="0030208D">
        <w:rPr>
          <w:rFonts w:ascii="Calibri" w:hAnsi="Calibri" w:cs="Calibri"/>
          <w:sz w:val="22"/>
          <w:szCs w:val="22"/>
        </w:rPr>
        <w:t xml:space="preserve"> or decision-making, </w:t>
      </w:r>
    </w:p>
    <w:p w14:paraId="2F43649E" w14:textId="098173A9" w:rsidR="00B65E74" w:rsidRDefault="00B65E74" w:rsidP="00E225FA">
      <w:pPr>
        <w:pStyle w:val="ListParagraph"/>
        <w:numPr>
          <w:ilvl w:val="0"/>
          <w:numId w:val="58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1365EE" w:rsidRPr="0030208D">
        <w:rPr>
          <w:rFonts w:ascii="Calibri" w:hAnsi="Calibri" w:cs="Calibri"/>
          <w:sz w:val="22"/>
          <w:szCs w:val="22"/>
        </w:rPr>
        <w:t>onfirming agreement with the family</w:t>
      </w:r>
      <w:r>
        <w:rPr>
          <w:rFonts w:ascii="Calibri" w:hAnsi="Calibri" w:cs="Calibri"/>
          <w:sz w:val="22"/>
          <w:szCs w:val="22"/>
        </w:rPr>
        <w:t>,</w:t>
      </w:r>
      <w:r w:rsidR="001365EE" w:rsidRPr="0030208D">
        <w:rPr>
          <w:rFonts w:ascii="Calibri" w:hAnsi="Calibri" w:cs="Calibri"/>
          <w:sz w:val="22"/>
          <w:szCs w:val="22"/>
        </w:rPr>
        <w:t xml:space="preserve"> or </w:t>
      </w:r>
    </w:p>
    <w:p w14:paraId="01169731" w14:textId="33E28242" w:rsidR="00DC6F91" w:rsidRPr="00DC6F91" w:rsidRDefault="00B65E74" w:rsidP="00292669">
      <w:pPr>
        <w:pStyle w:val="ListParagraph"/>
        <w:numPr>
          <w:ilvl w:val="0"/>
          <w:numId w:val="58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1365EE" w:rsidRPr="0030208D">
        <w:rPr>
          <w:rFonts w:ascii="Calibri" w:hAnsi="Calibri" w:cs="Calibri"/>
          <w:sz w:val="22"/>
          <w:szCs w:val="22"/>
        </w:rPr>
        <w:t>abling issues requiring additional time, etc.</w:t>
      </w:r>
    </w:p>
    <w:p w14:paraId="4307AFDF" w14:textId="77777777" w:rsidR="00292669" w:rsidRPr="00292669" w:rsidRDefault="00292669" w:rsidP="00292669">
      <w:pPr>
        <w:pStyle w:val="ListParagraph"/>
        <w:ind w:left="1440"/>
        <w:jc w:val="both"/>
        <w:rPr>
          <w:rFonts w:ascii="Calibri" w:hAnsi="Calibri" w:cs="Calibri"/>
          <w:sz w:val="22"/>
          <w:szCs w:val="22"/>
        </w:rPr>
      </w:pPr>
    </w:p>
    <w:p w14:paraId="50FBF76A" w14:textId="2F9B6970" w:rsidR="002D0746" w:rsidRPr="0030208D" w:rsidRDefault="002D0746" w:rsidP="00DC6F91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Some behavioral indicators </w:t>
      </w:r>
      <w:r w:rsidR="001B50F7" w:rsidRPr="0030208D">
        <w:rPr>
          <w:rFonts w:ascii="Calibri" w:hAnsi="Calibri" w:cs="Calibri"/>
          <w:sz w:val="22"/>
          <w:szCs w:val="22"/>
        </w:rPr>
        <w:t xml:space="preserve">of </w:t>
      </w:r>
      <w:r w:rsidR="00E1049E" w:rsidRPr="0030208D">
        <w:rPr>
          <w:rFonts w:ascii="Calibri" w:hAnsi="Calibri" w:cs="Calibri"/>
          <w:sz w:val="22"/>
          <w:szCs w:val="22"/>
        </w:rPr>
        <w:t>proficiency in</w:t>
      </w:r>
      <w:r w:rsidR="001B50F7" w:rsidRPr="0030208D">
        <w:rPr>
          <w:rFonts w:ascii="Calibri" w:hAnsi="Calibri" w:cs="Calibri"/>
          <w:sz w:val="22"/>
          <w:szCs w:val="22"/>
        </w:rPr>
        <w:t xml:space="preserve"> this targeted </w:t>
      </w:r>
      <w:r w:rsidR="001365EE" w:rsidRPr="0030208D">
        <w:rPr>
          <w:rFonts w:ascii="Calibri" w:hAnsi="Calibri" w:cs="Calibri"/>
          <w:sz w:val="22"/>
          <w:szCs w:val="22"/>
        </w:rPr>
        <w:t>competenc</w:t>
      </w:r>
      <w:r w:rsidR="001B50F7" w:rsidRPr="0030208D">
        <w:rPr>
          <w:rFonts w:ascii="Calibri" w:hAnsi="Calibri" w:cs="Calibri"/>
          <w:sz w:val="22"/>
          <w:szCs w:val="22"/>
        </w:rPr>
        <w:t>y</w:t>
      </w:r>
      <w:r w:rsidRPr="0030208D">
        <w:rPr>
          <w:rFonts w:ascii="Calibri" w:hAnsi="Calibri" w:cs="Calibri"/>
          <w:sz w:val="22"/>
          <w:szCs w:val="22"/>
        </w:rPr>
        <w:t xml:space="preserve"> include:</w:t>
      </w:r>
    </w:p>
    <w:p w14:paraId="6D4F867B" w14:textId="392A58BB" w:rsidR="00620229" w:rsidRPr="0030208D" w:rsidRDefault="00620229" w:rsidP="00EA699B">
      <w:pPr>
        <w:numPr>
          <w:ilvl w:val="0"/>
          <w:numId w:val="13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Demonstrates active listening through verbal and nonverbal cues that help people to feel heard</w:t>
      </w:r>
      <w:r w:rsidR="000B2B6E">
        <w:rPr>
          <w:rFonts w:ascii="Calibri" w:hAnsi="Calibri" w:cs="Calibri"/>
          <w:sz w:val="22"/>
          <w:szCs w:val="22"/>
        </w:rPr>
        <w:t>,</w:t>
      </w:r>
    </w:p>
    <w:p w14:paraId="1EE708E2" w14:textId="6F8D701F" w:rsidR="00620229" w:rsidRPr="0030208D" w:rsidRDefault="00620229" w:rsidP="00EA699B">
      <w:pPr>
        <w:numPr>
          <w:ilvl w:val="0"/>
          <w:numId w:val="13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Negotiates agreement through collaboration</w:t>
      </w:r>
      <w:r w:rsidR="000B2B6E">
        <w:rPr>
          <w:rFonts w:ascii="Calibri" w:hAnsi="Calibri" w:cs="Calibri"/>
          <w:sz w:val="22"/>
          <w:szCs w:val="22"/>
        </w:rPr>
        <w:t>,</w:t>
      </w:r>
    </w:p>
    <w:p w14:paraId="204C84AB" w14:textId="5666530B" w:rsidR="001365EE" w:rsidRPr="0030208D" w:rsidRDefault="001365EE" w:rsidP="00EA699B">
      <w:pPr>
        <w:numPr>
          <w:ilvl w:val="0"/>
          <w:numId w:val="13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Explains roles of team members</w:t>
      </w:r>
      <w:r w:rsidR="000B2B6E">
        <w:rPr>
          <w:rFonts w:ascii="Calibri" w:hAnsi="Calibri" w:cs="Calibri"/>
          <w:sz w:val="22"/>
          <w:szCs w:val="22"/>
        </w:rPr>
        <w:t>,</w:t>
      </w:r>
    </w:p>
    <w:p w14:paraId="328A614C" w14:textId="01DFCF93" w:rsidR="001365EE" w:rsidRPr="0030208D" w:rsidRDefault="001365EE" w:rsidP="00EA699B">
      <w:pPr>
        <w:numPr>
          <w:ilvl w:val="0"/>
          <w:numId w:val="13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Explains process of creating child and family team and how the team works to develop plans</w:t>
      </w:r>
      <w:r w:rsidR="000B2B6E">
        <w:rPr>
          <w:rFonts w:ascii="Calibri" w:hAnsi="Calibri" w:cs="Calibri"/>
          <w:sz w:val="22"/>
          <w:szCs w:val="22"/>
        </w:rPr>
        <w:t>,</w:t>
      </w:r>
    </w:p>
    <w:p w14:paraId="01C37DE6" w14:textId="28F0FB9F" w:rsidR="001365EE" w:rsidRPr="0030208D" w:rsidRDefault="001365EE" w:rsidP="00EA699B">
      <w:pPr>
        <w:numPr>
          <w:ilvl w:val="0"/>
          <w:numId w:val="13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Elicits family preferences</w:t>
      </w:r>
      <w:r w:rsidR="000B2B6E">
        <w:rPr>
          <w:rFonts w:ascii="Calibri" w:hAnsi="Calibri" w:cs="Calibri"/>
          <w:sz w:val="22"/>
          <w:szCs w:val="22"/>
        </w:rPr>
        <w:t>,</w:t>
      </w:r>
    </w:p>
    <w:p w14:paraId="43C19980" w14:textId="7D753F6E" w:rsidR="002D0746" w:rsidRPr="0030208D" w:rsidRDefault="002D0746" w:rsidP="00EA699B">
      <w:pPr>
        <w:numPr>
          <w:ilvl w:val="0"/>
          <w:numId w:val="13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Solicits feedback from families about </w:t>
      </w:r>
      <w:r w:rsidR="00F82E78" w:rsidRPr="0030208D">
        <w:rPr>
          <w:rFonts w:ascii="Calibri" w:hAnsi="Calibri" w:cs="Calibri"/>
          <w:sz w:val="22"/>
          <w:szCs w:val="22"/>
        </w:rPr>
        <w:t xml:space="preserve">how the CFT or behavioral health provider is </w:t>
      </w:r>
      <w:r w:rsidRPr="0030208D">
        <w:rPr>
          <w:rFonts w:ascii="Calibri" w:hAnsi="Calibri" w:cs="Calibri"/>
          <w:sz w:val="22"/>
          <w:szCs w:val="22"/>
        </w:rPr>
        <w:t>work</w:t>
      </w:r>
      <w:r w:rsidR="00F82E78" w:rsidRPr="0030208D">
        <w:rPr>
          <w:rFonts w:ascii="Calibri" w:hAnsi="Calibri" w:cs="Calibri"/>
          <w:sz w:val="22"/>
          <w:szCs w:val="22"/>
        </w:rPr>
        <w:t>ing</w:t>
      </w:r>
      <w:r w:rsidRPr="0030208D">
        <w:rPr>
          <w:rFonts w:ascii="Calibri" w:hAnsi="Calibri" w:cs="Calibri"/>
          <w:sz w:val="22"/>
          <w:szCs w:val="22"/>
        </w:rPr>
        <w:t xml:space="preserve"> with them</w:t>
      </w:r>
      <w:r w:rsidR="000B2B6E">
        <w:rPr>
          <w:rFonts w:ascii="Calibri" w:hAnsi="Calibri" w:cs="Calibri"/>
          <w:sz w:val="22"/>
          <w:szCs w:val="22"/>
        </w:rPr>
        <w:t>,</w:t>
      </w:r>
    </w:p>
    <w:p w14:paraId="752A9F23" w14:textId="685E0E28" w:rsidR="002D0746" w:rsidRPr="0030208D" w:rsidRDefault="002D0746" w:rsidP="00EA699B">
      <w:pPr>
        <w:numPr>
          <w:ilvl w:val="0"/>
          <w:numId w:val="13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Keeps “open posture” during conversations with child/family</w:t>
      </w:r>
      <w:r w:rsidR="000B2B6E">
        <w:rPr>
          <w:rFonts w:ascii="Calibri" w:hAnsi="Calibri" w:cs="Calibri"/>
          <w:sz w:val="22"/>
          <w:szCs w:val="22"/>
        </w:rPr>
        <w:t>,</w:t>
      </w:r>
    </w:p>
    <w:p w14:paraId="7F27F82C" w14:textId="2063A66A" w:rsidR="002D0746" w:rsidRPr="0030208D" w:rsidRDefault="002D0746" w:rsidP="00EA699B">
      <w:pPr>
        <w:numPr>
          <w:ilvl w:val="0"/>
          <w:numId w:val="13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Uses reflective statements</w:t>
      </w:r>
      <w:r w:rsidR="000B2B6E">
        <w:rPr>
          <w:rFonts w:ascii="Calibri" w:hAnsi="Calibri" w:cs="Calibri"/>
          <w:sz w:val="22"/>
          <w:szCs w:val="22"/>
        </w:rPr>
        <w:t>,</w:t>
      </w:r>
    </w:p>
    <w:p w14:paraId="3B68B6EE" w14:textId="3FEB2B7E" w:rsidR="002D0746" w:rsidRPr="0030208D" w:rsidRDefault="002D0746" w:rsidP="00EA699B">
      <w:pPr>
        <w:numPr>
          <w:ilvl w:val="0"/>
          <w:numId w:val="13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Asks open-ended questions</w:t>
      </w:r>
      <w:r w:rsidR="000B2B6E">
        <w:rPr>
          <w:rFonts w:ascii="Calibri" w:hAnsi="Calibri" w:cs="Calibri"/>
          <w:sz w:val="22"/>
          <w:szCs w:val="22"/>
        </w:rPr>
        <w:t>,</w:t>
      </w:r>
    </w:p>
    <w:p w14:paraId="3B3EA78C" w14:textId="3BF04D0D" w:rsidR="002D0746" w:rsidRPr="0030208D" w:rsidRDefault="002D0746" w:rsidP="00EA699B">
      <w:pPr>
        <w:numPr>
          <w:ilvl w:val="0"/>
          <w:numId w:val="13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Staff are attentive to actions that support family empowerment</w:t>
      </w:r>
      <w:r w:rsidR="000B2B6E">
        <w:rPr>
          <w:rFonts w:ascii="Calibri" w:hAnsi="Calibri" w:cs="Calibri"/>
          <w:sz w:val="22"/>
          <w:szCs w:val="22"/>
        </w:rPr>
        <w:t>,</w:t>
      </w:r>
    </w:p>
    <w:p w14:paraId="6DAE6C97" w14:textId="0CC8C21E" w:rsidR="002D0746" w:rsidRPr="0030208D" w:rsidRDefault="002D0746" w:rsidP="00EA699B">
      <w:pPr>
        <w:numPr>
          <w:ilvl w:val="0"/>
          <w:numId w:val="13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Express genuine curiosity</w:t>
      </w:r>
      <w:r w:rsidR="000B2B6E">
        <w:rPr>
          <w:rFonts w:ascii="Calibri" w:hAnsi="Calibri" w:cs="Calibri"/>
          <w:sz w:val="22"/>
          <w:szCs w:val="22"/>
        </w:rPr>
        <w:t>,</w:t>
      </w:r>
    </w:p>
    <w:p w14:paraId="5788C8AD" w14:textId="0CCBBCF0" w:rsidR="00620229" w:rsidRPr="0030208D" w:rsidRDefault="00620229" w:rsidP="00EA699B">
      <w:pPr>
        <w:numPr>
          <w:ilvl w:val="0"/>
          <w:numId w:val="13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Develops trusting relationships</w:t>
      </w:r>
      <w:r w:rsidR="000B2B6E">
        <w:rPr>
          <w:rFonts w:ascii="Calibri" w:hAnsi="Calibri" w:cs="Calibri"/>
          <w:sz w:val="22"/>
          <w:szCs w:val="22"/>
        </w:rPr>
        <w:t>,</w:t>
      </w:r>
    </w:p>
    <w:p w14:paraId="35877D60" w14:textId="7F1BF3F6" w:rsidR="00620229" w:rsidRPr="0030208D" w:rsidRDefault="00620229" w:rsidP="00EA699B">
      <w:pPr>
        <w:numPr>
          <w:ilvl w:val="0"/>
          <w:numId w:val="13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Creates a safe space where people feel comfortable telling their stories</w:t>
      </w:r>
      <w:r w:rsidR="000B2B6E">
        <w:rPr>
          <w:rFonts w:ascii="Calibri" w:hAnsi="Calibri" w:cs="Calibri"/>
          <w:sz w:val="22"/>
          <w:szCs w:val="22"/>
        </w:rPr>
        <w:t>,</w:t>
      </w:r>
    </w:p>
    <w:p w14:paraId="29E18E43" w14:textId="6E6B2E15" w:rsidR="00620229" w:rsidRPr="0030208D" w:rsidRDefault="001B50F7" w:rsidP="00EA699B">
      <w:pPr>
        <w:numPr>
          <w:ilvl w:val="0"/>
          <w:numId w:val="13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O</w:t>
      </w:r>
      <w:r w:rsidR="00620229" w:rsidRPr="0030208D">
        <w:rPr>
          <w:rFonts w:ascii="Calibri" w:hAnsi="Calibri" w:cs="Calibri"/>
          <w:sz w:val="22"/>
          <w:szCs w:val="22"/>
        </w:rPr>
        <w:t>ptions are discussed</w:t>
      </w:r>
      <w:r w:rsidR="000B2B6E">
        <w:rPr>
          <w:rFonts w:ascii="Calibri" w:hAnsi="Calibri" w:cs="Calibri"/>
          <w:sz w:val="22"/>
          <w:szCs w:val="22"/>
        </w:rPr>
        <w:t>,</w:t>
      </w:r>
    </w:p>
    <w:p w14:paraId="4D1B77A1" w14:textId="20D3D670" w:rsidR="00620229" w:rsidRPr="0030208D" w:rsidRDefault="00620229" w:rsidP="00EA699B">
      <w:pPr>
        <w:numPr>
          <w:ilvl w:val="0"/>
          <w:numId w:val="13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Each party’s expertise and experience </w:t>
      </w:r>
      <w:r w:rsidR="00887A34" w:rsidRPr="0030208D">
        <w:rPr>
          <w:rFonts w:ascii="Calibri" w:hAnsi="Calibri" w:cs="Calibri"/>
          <w:sz w:val="22"/>
          <w:szCs w:val="22"/>
        </w:rPr>
        <w:t>are</w:t>
      </w:r>
      <w:r w:rsidRPr="0030208D">
        <w:rPr>
          <w:rFonts w:ascii="Calibri" w:hAnsi="Calibri" w:cs="Calibri"/>
          <w:sz w:val="22"/>
          <w:szCs w:val="22"/>
        </w:rPr>
        <w:t xml:space="preserve"> respected and considered in decision making</w:t>
      </w:r>
      <w:r w:rsidR="003B56D0">
        <w:rPr>
          <w:rFonts w:ascii="Calibri" w:hAnsi="Calibri" w:cs="Calibri"/>
          <w:sz w:val="22"/>
          <w:szCs w:val="22"/>
        </w:rPr>
        <w:t>, or</w:t>
      </w:r>
    </w:p>
    <w:p w14:paraId="31C94CC8" w14:textId="528494B5" w:rsidR="002D0746" w:rsidRPr="0030208D" w:rsidRDefault="002D0746" w:rsidP="00EA699B">
      <w:pPr>
        <w:numPr>
          <w:ilvl w:val="0"/>
          <w:numId w:val="13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Other___________________________________________________</w:t>
      </w:r>
      <w:r w:rsidR="003B56D0">
        <w:rPr>
          <w:rFonts w:ascii="Calibri" w:hAnsi="Calibri" w:cs="Calibri"/>
          <w:sz w:val="22"/>
          <w:szCs w:val="22"/>
        </w:rPr>
        <w:t>.</w:t>
      </w:r>
    </w:p>
    <w:p w14:paraId="50006684" w14:textId="77777777" w:rsidR="004F79E5" w:rsidRPr="0030208D" w:rsidDel="001A23E4" w:rsidRDefault="004F79E5" w:rsidP="008E6EA5">
      <w:pPr>
        <w:tabs>
          <w:tab w:val="left" w:pos="1170"/>
        </w:tabs>
        <w:ind w:left="1080"/>
        <w:jc w:val="both"/>
        <w:rPr>
          <w:rFonts w:ascii="Calibri" w:hAnsi="Calibri" w:cs="Calibri"/>
          <w:sz w:val="22"/>
          <w:szCs w:val="22"/>
        </w:rPr>
      </w:pPr>
    </w:p>
    <w:p w14:paraId="6B10E63A" w14:textId="5004B772" w:rsidR="002D0746" w:rsidRPr="002D3817" w:rsidRDefault="002D0746" w:rsidP="008E6EA5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2D3817">
        <w:rPr>
          <w:rFonts w:ascii="Calibri" w:hAnsi="Calibri" w:cs="Calibri"/>
          <w:sz w:val="22"/>
          <w:szCs w:val="22"/>
        </w:rPr>
        <w:t xml:space="preserve">Principle-Functional </w:t>
      </w:r>
      <w:r w:rsidR="00C34C86" w:rsidRPr="002D3817">
        <w:rPr>
          <w:rFonts w:ascii="Calibri" w:hAnsi="Calibri" w:cs="Calibri"/>
          <w:sz w:val="22"/>
          <w:szCs w:val="22"/>
        </w:rPr>
        <w:t>o</w:t>
      </w:r>
      <w:r w:rsidRPr="002D3817">
        <w:rPr>
          <w:rFonts w:ascii="Calibri" w:hAnsi="Calibri" w:cs="Calibri"/>
          <w:sz w:val="22"/>
          <w:szCs w:val="22"/>
        </w:rPr>
        <w:t>utcomes</w:t>
      </w:r>
    </w:p>
    <w:p w14:paraId="025D24FA" w14:textId="77777777" w:rsidR="002D0746" w:rsidRPr="0030208D" w:rsidRDefault="002D0746" w:rsidP="008E6EA5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4A603F7F" w14:textId="77777777" w:rsidR="007A09AE" w:rsidRPr="00717190" w:rsidRDefault="007A09AE" w:rsidP="00CE0D0A">
      <w:pPr>
        <w:ind w:left="720"/>
        <w:jc w:val="both"/>
        <w:rPr>
          <w:rFonts w:ascii="Calibri" w:hAnsi="Calibri" w:cs="Calibri"/>
          <w:sz w:val="22"/>
          <w:szCs w:val="22"/>
          <w:u w:val="single"/>
        </w:rPr>
      </w:pPr>
      <w:r w:rsidRPr="00717190">
        <w:rPr>
          <w:rFonts w:ascii="Calibri" w:hAnsi="Calibri" w:cs="Calibri"/>
          <w:sz w:val="22"/>
          <w:szCs w:val="22"/>
          <w:u w:val="single"/>
        </w:rPr>
        <w:t>Targeted Competency:</w:t>
      </w:r>
    </w:p>
    <w:p w14:paraId="3F5EA9F9" w14:textId="6345134A" w:rsidR="00BC1775" w:rsidRPr="00CE0D0A" w:rsidRDefault="007A09AE" w:rsidP="00E225FA">
      <w:pPr>
        <w:pStyle w:val="ListParagraph"/>
        <w:numPr>
          <w:ilvl w:val="0"/>
          <w:numId w:val="77"/>
        </w:numPr>
        <w:jc w:val="both"/>
        <w:rPr>
          <w:rFonts w:ascii="Calibri" w:hAnsi="Calibri" w:cs="Calibri"/>
          <w:sz w:val="22"/>
          <w:szCs w:val="22"/>
        </w:rPr>
      </w:pPr>
      <w:r w:rsidRPr="00B71DC2">
        <w:rPr>
          <w:rFonts w:ascii="Calibri" w:hAnsi="Calibri" w:cs="Calibri"/>
          <w:sz w:val="22"/>
          <w:szCs w:val="22"/>
        </w:rPr>
        <w:t>Prepares and shares meeting agenda in collaboration with the child and family which</w:t>
      </w:r>
      <w:r w:rsidR="00597D26" w:rsidRPr="00B71DC2">
        <w:rPr>
          <w:rFonts w:ascii="Calibri" w:hAnsi="Calibri" w:cs="Calibri"/>
          <w:sz w:val="22"/>
          <w:szCs w:val="22"/>
        </w:rPr>
        <w:t xml:space="preserve"> </w:t>
      </w:r>
      <w:r w:rsidRPr="00B71DC2">
        <w:rPr>
          <w:rFonts w:ascii="Calibri" w:hAnsi="Calibri" w:cs="Calibri"/>
          <w:sz w:val="22"/>
          <w:szCs w:val="22"/>
        </w:rPr>
        <w:t>includes at minimum</w:t>
      </w:r>
      <w:r w:rsidR="00597D26" w:rsidRPr="00B71DC2">
        <w:rPr>
          <w:rFonts w:ascii="Calibri" w:hAnsi="Calibri" w:cs="Calibri"/>
          <w:sz w:val="22"/>
          <w:szCs w:val="22"/>
        </w:rPr>
        <w:t xml:space="preserve"> </w:t>
      </w:r>
      <w:r w:rsidRPr="00B71DC2">
        <w:rPr>
          <w:rFonts w:ascii="Calibri" w:hAnsi="Calibri" w:cs="Calibri"/>
          <w:sz w:val="22"/>
          <w:szCs w:val="22"/>
        </w:rPr>
        <w:t>previous meeting minutes, reviews action items, outcomes, and goals of the CFT</w:t>
      </w:r>
      <w:r w:rsidR="00494311" w:rsidRPr="00B71DC2">
        <w:rPr>
          <w:rFonts w:ascii="Calibri" w:hAnsi="Calibri" w:cs="Calibri"/>
          <w:sz w:val="22"/>
          <w:szCs w:val="22"/>
        </w:rPr>
        <w:t xml:space="preserve"> meeting</w:t>
      </w:r>
      <w:r w:rsidR="00BD0CAF" w:rsidRPr="00B71DC2">
        <w:rPr>
          <w:rFonts w:ascii="Calibri" w:hAnsi="Calibri" w:cs="Calibri"/>
          <w:sz w:val="22"/>
          <w:szCs w:val="22"/>
        </w:rPr>
        <w:t>.</w:t>
      </w:r>
      <w:r w:rsidR="00494311" w:rsidRPr="00B71DC2">
        <w:rPr>
          <w:rFonts w:ascii="Calibri" w:hAnsi="Calibri" w:cs="Calibri"/>
          <w:sz w:val="22"/>
          <w:szCs w:val="22"/>
        </w:rPr>
        <w:t xml:space="preserve"> </w:t>
      </w:r>
      <w:r w:rsidRPr="00B71DC2">
        <w:rPr>
          <w:rFonts w:ascii="Calibri" w:hAnsi="Calibri" w:cs="Calibri"/>
          <w:sz w:val="22"/>
          <w:szCs w:val="22"/>
        </w:rPr>
        <w:t xml:space="preserve"> </w:t>
      </w:r>
    </w:p>
    <w:p w14:paraId="69E71828" w14:textId="77777777" w:rsidR="00597D26" w:rsidRDefault="007A09AE" w:rsidP="00DC6F91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This is demonstrated by methods such as</w:t>
      </w:r>
      <w:r w:rsidR="00597D26">
        <w:rPr>
          <w:rFonts w:ascii="Calibri" w:hAnsi="Calibri" w:cs="Calibri"/>
          <w:sz w:val="22"/>
          <w:szCs w:val="22"/>
        </w:rPr>
        <w:t xml:space="preserve">: </w:t>
      </w:r>
    </w:p>
    <w:p w14:paraId="06ADEAC1" w14:textId="77777777" w:rsidR="008E7A4E" w:rsidRDefault="00597D26" w:rsidP="004A7885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7A09AE" w:rsidRPr="00597D26">
        <w:rPr>
          <w:rFonts w:ascii="Calibri" w:hAnsi="Calibri" w:cs="Calibri"/>
          <w:sz w:val="22"/>
          <w:szCs w:val="22"/>
        </w:rPr>
        <w:t xml:space="preserve">hen the child/family acknowledges advanced receipt of the meeting agenda, </w:t>
      </w:r>
    </w:p>
    <w:p w14:paraId="2DE29375" w14:textId="332FED47" w:rsidR="008E7A4E" w:rsidRDefault="008E7A4E" w:rsidP="004A7885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7A09AE" w:rsidRPr="00597D26">
        <w:rPr>
          <w:rFonts w:ascii="Calibri" w:hAnsi="Calibri" w:cs="Calibri"/>
          <w:sz w:val="22"/>
          <w:szCs w:val="22"/>
        </w:rPr>
        <w:t xml:space="preserve">he noted elements are included, </w:t>
      </w:r>
      <w:r w:rsidR="00F435D2">
        <w:rPr>
          <w:rFonts w:ascii="Calibri" w:hAnsi="Calibri" w:cs="Calibri"/>
          <w:sz w:val="22"/>
          <w:szCs w:val="22"/>
        </w:rPr>
        <w:t>and</w:t>
      </w:r>
    </w:p>
    <w:p w14:paraId="1B954EA1" w14:textId="235756E0" w:rsidR="007A09AE" w:rsidRPr="007650C7" w:rsidRDefault="00F435D2" w:rsidP="004A7885">
      <w:pPr>
        <w:pStyle w:val="ListParagraph"/>
        <w:numPr>
          <w:ilvl w:val="0"/>
          <w:numId w:val="4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7A09AE" w:rsidRPr="00597D26">
        <w:rPr>
          <w:rFonts w:ascii="Calibri" w:hAnsi="Calibri" w:cs="Calibri"/>
          <w:sz w:val="22"/>
          <w:szCs w:val="22"/>
        </w:rPr>
        <w:t>pportunity to contribute to creating the agenda.</w:t>
      </w:r>
    </w:p>
    <w:p w14:paraId="737D2BB0" w14:textId="77777777" w:rsidR="00292669" w:rsidRPr="007650C7" w:rsidRDefault="00292669" w:rsidP="00292669">
      <w:pPr>
        <w:pStyle w:val="ListParagraph"/>
        <w:ind w:left="1440"/>
        <w:jc w:val="both"/>
        <w:rPr>
          <w:rFonts w:ascii="Calibri" w:hAnsi="Calibri" w:cs="Calibri"/>
          <w:sz w:val="22"/>
          <w:szCs w:val="22"/>
        </w:rPr>
      </w:pPr>
    </w:p>
    <w:p w14:paraId="137933D5" w14:textId="6C01F551" w:rsidR="004A7885" w:rsidRPr="00DC6F91" w:rsidRDefault="007A09AE" w:rsidP="00E225FA">
      <w:pPr>
        <w:pStyle w:val="ListParagraph"/>
        <w:numPr>
          <w:ilvl w:val="0"/>
          <w:numId w:val="78"/>
        </w:numPr>
        <w:ind w:left="1080"/>
        <w:jc w:val="both"/>
        <w:rPr>
          <w:rFonts w:ascii="Calibri" w:hAnsi="Calibri" w:cs="Calibri"/>
          <w:sz w:val="22"/>
          <w:szCs w:val="22"/>
        </w:rPr>
      </w:pPr>
      <w:r w:rsidRPr="00B71DC2">
        <w:rPr>
          <w:rFonts w:ascii="Calibri" w:hAnsi="Calibri" w:cs="Calibri"/>
          <w:sz w:val="22"/>
          <w:szCs w:val="22"/>
        </w:rPr>
        <w:lastRenderedPageBreak/>
        <w:t xml:space="preserve">Prioritizes the family vision and </w:t>
      </w:r>
      <w:r w:rsidR="001B50F7" w:rsidRPr="00B71DC2">
        <w:rPr>
          <w:rFonts w:ascii="Calibri" w:hAnsi="Calibri" w:cs="Calibri"/>
          <w:sz w:val="22"/>
          <w:szCs w:val="22"/>
        </w:rPr>
        <w:t xml:space="preserve">facilitates </w:t>
      </w:r>
      <w:r w:rsidRPr="00B71DC2">
        <w:rPr>
          <w:rFonts w:ascii="Calibri" w:hAnsi="Calibri" w:cs="Calibri"/>
          <w:sz w:val="22"/>
          <w:szCs w:val="22"/>
        </w:rPr>
        <w:t xml:space="preserve">team </w:t>
      </w:r>
      <w:r w:rsidR="001B50F7" w:rsidRPr="00B71DC2">
        <w:rPr>
          <w:rFonts w:ascii="Calibri" w:hAnsi="Calibri" w:cs="Calibri"/>
          <w:sz w:val="22"/>
          <w:szCs w:val="22"/>
        </w:rPr>
        <w:t>collaboration on identifying needs and</w:t>
      </w:r>
      <w:r w:rsidRPr="00B71DC2">
        <w:rPr>
          <w:rFonts w:ascii="Calibri" w:hAnsi="Calibri" w:cs="Calibri"/>
          <w:sz w:val="22"/>
          <w:szCs w:val="22"/>
        </w:rPr>
        <w:t xml:space="preserve"> produc</w:t>
      </w:r>
      <w:r w:rsidR="001B50F7" w:rsidRPr="00B71DC2">
        <w:rPr>
          <w:rFonts w:ascii="Calibri" w:hAnsi="Calibri" w:cs="Calibri"/>
          <w:sz w:val="22"/>
          <w:szCs w:val="22"/>
        </w:rPr>
        <w:t>ing</w:t>
      </w:r>
      <w:r w:rsidRPr="00B71DC2">
        <w:rPr>
          <w:rFonts w:ascii="Calibri" w:hAnsi="Calibri" w:cs="Calibri"/>
          <w:sz w:val="22"/>
          <w:szCs w:val="22"/>
        </w:rPr>
        <w:t xml:space="preserve"> a service, crisis safety, transition plan etc</w:t>
      </w:r>
      <w:r w:rsidR="00BD0CAF" w:rsidRPr="00B71DC2">
        <w:rPr>
          <w:rFonts w:ascii="Calibri" w:hAnsi="Calibri" w:cs="Calibri"/>
          <w:sz w:val="22"/>
          <w:szCs w:val="22"/>
        </w:rPr>
        <w:t>.</w:t>
      </w:r>
      <w:r w:rsidRPr="00B71DC2">
        <w:rPr>
          <w:rFonts w:ascii="Calibri" w:hAnsi="Calibri" w:cs="Calibri"/>
          <w:sz w:val="22"/>
          <w:szCs w:val="22"/>
        </w:rPr>
        <w:t xml:space="preserve"> </w:t>
      </w:r>
    </w:p>
    <w:p w14:paraId="2CFCF659" w14:textId="77777777" w:rsidR="00B71DC2" w:rsidRDefault="007A09AE" w:rsidP="00DC6F91">
      <w:pPr>
        <w:tabs>
          <w:tab w:val="left" w:pos="810"/>
        </w:tabs>
        <w:ind w:left="1080"/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This is demonstrated through various methods including</w:t>
      </w:r>
      <w:r w:rsidR="00B71DC2">
        <w:rPr>
          <w:rFonts w:ascii="Calibri" w:hAnsi="Calibri" w:cs="Calibri"/>
          <w:sz w:val="22"/>
          <w:szCs w:val="22"/>
        </w:rPr>
        <w:t>:</w:t>
      </w:r>
    </w:p>
    <w:p w14:paraId="740195A8" w14:textId="222D12CC" w:rsidR="00B71DC2" w:rsidRDefault="005160F5" w:rsidP="00E225FA">
      <w:pPr>
        <w:pStyle w:val="ListParagraph"/>
        <w:numPr>
          <w:ilvl w:val="0"/>
          <w:numId w:val="42"/>
        </w:numPr>
        <w:tabs>
          <w:tab w:val="left" w:pos="810"/>
        </w:tabs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7A09AE" w:rsidRPr="00B71DC2">
        <w:rPr>
          <w:rFonts w:ascii="Calibri" w:hAnsi="Calibri" w:cs="Calibri"/>
          <w:sz w:val="22"/>
          <w:szCs w:val="22"/>
        </w:rPr>
        <w:t xml:space="preserve">ncorporating shared decision-making concepts, </w:t>
      </w:r>
    </w:p>
    <w:p w14:paraId="2B8F68CF" w14:textId="3636E504" w:rsidR="00DA044A" w:rsidRDefault="005160F5" w:rsidP="00E225FA">
      <w:pPr>
        <w:pStyle w:val="ListParagraph"/>
        <w:numPr>
          <w:ilvl w:val="0"/>
          <w:numId w:val="42"/>
        </w:numPr>
        <w:tabs>
          <w:tab w:val="left" w:pos="810"/>
        </w:tabs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7A09AE" w:rsidRPr="00B71DC2">
        <w:rPr>
          <w:rFonts w:ascii="Calibri" w:hAnsi="Calibri" w:cs="Calibri"/>
          <w:sz w:val="22"/>
          <w:szCs w:val="22"/>
        </w:rPr>
        <w:t xml:space="preserve">he child (when appropriate) or family are encouraged to lead planning-centered discussions, </w:t>
      </w:r>
      <w:r w:rsidR="00DA044A">
        <w:rPr>
          <w:rFonts w:ascii="Calibri" w:hAnsi="Calibri" w:cs="Calibri"/>
          <w:sz w:val="22"/>
          <w:szCs w:val="22"/>
        </w:rPr>
        <w:t>and</w:t>
      </w:r>
    </w:p>
    <w:p w14:paraId="21B230F3" w14:textId="72FC9A2D" w:rsidR="003526C2" w:rsidRPr="007650C7" w:rsidRDefault="005160F5" w:rsidP="00E225FA">
      <w:pPr>
        <w:pStyle w:val="ListParagraph"/>
        <w:numPr>
          <w:ilvl w:val="0"/>
          <w:numId w:val="42"/>
        </w:numPr>
        <w:tabs>
          <w:tab w:val="left" w:pos="810"/>
        </w:tabs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7A09AE" w:rsidRPr="00B71DC2">
        <w:rPr>
          <w:rFonts w:ascii="Calibri" w:hAnsi="Calibri" w:cs="Calibri"/>
          <w:sz w:val="22"/>
          <w:szCs w:val="22"/>
        </w:rPr>
        <w:t>urrent and future stakeholder goals/presence are noted within the plans, etc.</w:t>
      </w:r>
    </w:p>
    <w:p w14:paraId="582F5FC8" w14:textId="419C67AD" w:rsidR="004A7885" w:rsidRPr="0047009B" w:rsidRDefault="005E49D2" w:rsidP="00E225FA">
      <w:pPr>
        <w:pStyle w:val="ListParagraph"/>
        <w:numPr>
          <w:ilvl w:val="0"/>
          <w:numId w:val="78"/>
        </w:numPr>
        <w:ind w:left="1080"/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C</w:t>
      </w:r>
      <w:r w:rsidR="007A09AE" w:rsidRPr="00295F39">
        <w:rPr>
          <w:rFonts w:ascii="Calibri" w:hAnsi="Calibri" w:cs="Calibri"/>
          <w:sz w:val="22"/>
          <w:szCs w:val="22"/>
        </w:rPr>
        <w:t>hecks for understanding of the needs, objectives and goals identified in service planning amongst the CFT members.</w:t>
      </w:r>
      <w:r w:rsidR="00FA37E3" w:rsidRPr="00295F39">
        <w:rPr>
          <w:rFonts w:ascii="Calibri" w:hAnsi="Calibri" w:cs="Calibri"/>
          <w:sz w:val="22"/>
          <w:szCs w:val="22"/>
        </w:rPr>
        <w:t xml:space="preserve"> </w:t>
      </w:r>
    </w:p>
    <w:p w14:paraId="0353B0C0" w14:textId="77777777" w:rsidR="00DA044A" w:rsidRDefault="00FA37E3" w:rsidP="00DC6F91">
      <w:pPr>
        <w:pStyle w:val="ListParagraph"/>
        <w:tabs>
          <w:tab w:val="left" w:pos="810"/>
        </w:tabs>
        <w:ind w:left="1080"/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Thi</w:t>
      </w:r>
      <w:r w:rsidR="007A09AE" w:rsidRPr="00295F39">
        <w:rPr>
          <w:rFonts w:ascii="Calibri" w:hAnsi="Calibri" w:cs="Calibri"/>
          <w:sz w:val="22"/>
          <w:szCs w:val="22"/>
        </w:rPr>
        <w:t>s is demonstrated by methods</w:t>
      </w:r>
      <w:r w:rsidR="007A09AE" w:rsidRPr="00FA37E3">
        <w:rPr>
          <w:rFonts w:ascii="Calibri" w:hAnsi="Calibri" w:cs="Calibri"/>
          <w:sz w:val="22"/>
          <w:szCs w:val="22"/>
        </w:rPr>
        <w:t xml:space="preserve"> such as</w:t>
      </w:r>
      <w:r w:rsidR="00DA044A">
        <w:rPr>
          <w:rFonts w:ascii="Calibri" w:hAnsi="Calibri" w:cs="Calibri"/>
          <w:sz w:val="22"/>
          <w:szCs w:val="22"/>
        </w:rPr>
        <w:t>:</w:t>
      </w:r>
    </w:p>
    <w:p w14:paraId="55A51F2A" w14:textId="260C9D90" w:rsidR="005160F5" w:rsidRDefault="005160F5" w:rsidP="00E225FA">
      <w:pPr>
        <w:pStyle w:val="ListParagraph"/>
        <w:numPr>
          <w:ilvl w:val="0"/>
          <w:numId w:val="43"/>
        </w:numPr>
        <w:tabs>
          <w:tab w:val="left" w:pos="810"/>
        </w:tabs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7A09AE" w:rsidRPr="00FA37E3">
        <w:rPr>
          <w:rFonts w:ascii="Calibri" w:hAnsi="Calibri" w:cs="Calibri"/>
          <w:sz w:val="22"/>
          <w:szCs w:val="22"/>
        </w:rPr>
        <w:t>alidating sustained team investment</w:t>
      </w:r>
      <w:r>
        <w:rPr>
          <w:rFonts w:ascii="Calibri" w:hAnsi="Calibri" w:cs="Calibri"/>
          <w:sz w:val="22"/>
          <w:szCs w:val="22"/>
        </w:rPr>
        <w:t>,</w:t>
      </w:r>
    </w:p>
    <w:p w14:paraId="28E4FC56" w14:textId="4D057401" w:rsidR="005160F5" w:rsidRDefault="005160F5" w:rsidP="00E225FA">
      <w:pPr>
        <w:pStyle w:val="ListParagraph"/>
        <w:numPr>
          <w:ilvl w:val="0"/>
          <w:numId w:val="43"/>
        </w:numPr>
        <w:tabs>
          <w:tab w:val="left" w:pos="810"/>
        </w:tabs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7A09AE" w:rsidRPr="00FA37E3">
        <w:rPr>
          <w:rFonts w:ascii="Calibri" w:hAnsi="Calibri" w:cs="Calibri"/>
          <w:sz w:val="22"/>
          <w:szCs w:val="22"/>
        </w:rPr>
        <w:t>upport for the plan</w:t>
      </w:r>
      <w:r>
        <w:rPr>
          <w:rFonts w:ascii="Calibri" w:hAnsi="Calibri" w:cs="Calibri"/>
          <w:sz w:val="22"/>
          <w:szCs w:val="22"/>
        </w:rPr>
        <w:t>,</w:t>
      </w:r>
      <w:r w:rsidR="007A09AE" w:rsidRPr="00FA37E3">
        <w:rPr>
          <w:rFonts w:ascii="Calibri" w:hAnsi="Calibri" w:cs="Calibri"/>
          <w:sz w:val="22"/>
          <w:szCs w:val="22"/>
        </w:rPr>
        <w:t xml:space="preserve"> and </w:t>
      </w:r>
    </w:p>
    <w:p w14:paraId="653EDE67" w14:textId="65402A45" w:rsidR="007A09AE" w:rsidRPr="00FA37E3" w:rsidRDefault="005160F5" w:rsidP="00E225FA">
      <w:pPr>
        <w:pStyle w:val="ListParagraph"/>
        <w:numPr>
          <w:ilvl w:val="0"/>
          <w:numId w:val="43"/>
        </w:numPr>
        <w:tabs>
          <w:tab w:val="left" w:pos="810"/>
        </w:tabs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7A09AE" w:rsidRPr="00FA37E3">
        <w:rPr>
          <w:rFonts w:ascii="Calibri" w:hAnsi="Calibri" w:cs="Calibri"/>
          <w:sz w:val="22"/>
          <w:szCs w:val="22"/>
        </w:rPr>
        <w:t>nsuring that all team members understand the relevance of the elements of the plan.</w:t>
      </w:r>
    </w:p>
    <w:p w14:paraId="37E706EF" w14:textId="77777777" w:rsidR="002D0746" w:rsidRPr="0030208D" w:rsidRDefault="002D0746" w:rsidP="008E6EA5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23F2D725" w14:textId="1265443D" w:rsidR="002D0746" w:rsidRPr="0030208D" w:rsidRDefault="001B50F7" w:rsidP="00DC6F91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Some behavioral indicators of proficiency in this targeted competency include</w:t>
      </w:r>
      <w:r w:rsidR="007650C7">
        <w:rPr>
          <w:rFonts w:ascii="Calibri" w:hAnsi="Calibri" w:cs="Calibri"/>
          <w:sz w:val="22"/>
          <w:szCs w:val="22"/>
        </w:rPr>
        <w:t>:</w:t>
      </w:r>
    </w:p>
    <w:p w14:paraId="363477F7" w14:textId="69A28616" w:rsidR="002D0746" w:rsidRPr="0030208D" w:rsidRDefault="002D0746" w:rsidP="00905660">
      <w:pPr>
        <w:numPr>
          <w:ilvl w:val="0"/>
          <w:numId w:val="14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Expresses genuine curiosity: questions are open-ended, expansive, and leading toward an enlarged view of the person’s capacity to create </w:t>
      </w:r>
      <w:r w:rsidR="00887A34" w:rsidRPr="0030208D">
        <w:rPr>
          <w:rFonts w:ascii="Calibri" w:hAnsi="Calibri" w:cs="Calibri"/>
          <w:sz w:val="22"/>
          <w:szCs w:val="22"/>
        </w:rPr>
        <w:t>solutions</w:t>
      </w:r>
      <w:r w:rsidR="00717190">
        <w:rPr>
          <w:rFonts w:ascii="Calibri" w:hAnsi="Calibri" w:cs="Calibri"/>
          <w:sz w:val="22"/>
          <w:szCs w:val="22"/>
        </w:rPr>
        <w:t>,</w:t>
      </w:r>
    </w:p>
    <w:p w14:paraId="15EB0A30" w14:textId="1AFEDED9" w:rsidR="002D0746" w:rsidRPr="0030208D" w:rsidRDefault="002D0746" w:rsidP="00905660">
      <w:pPr>
        <w:numPr>
          <w:ilvl w:val="0"/>
          <w:numId w:val="14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Demonstrates curiosity about a person’s or family’s </w:t>
      </w:r>
      <w:r w:rsidR="00887A34" w:rsidRPr="0030208D">
        <w:rPr>
          <w:rFonts w:ascii="Calibri" w:hAnsi="Calibri" w:cs="Calibri"/>
          <w:sz w:val="22"/>
          <w:szCs w:val="22"/>
        </w:rPr>
        <w:t>beliefs</w:t>
      </w:r>
      <w:r w:rsidR="00717190">
        <w:rPr>
          <w:rFonts w:ascii="Calibri" w:hAnsi="Calibri" w:cs="Calibri"/>
          <w:sz w:val="22"/>
          <w:szCs w:val="22"/>
        </w:rPr>
        <w:t>,</w:t>
      </w:r>
    </w:p>
    <w:p w14:paraId="74F2838A" w14:textId="3EB7F10A" w:rsidR="002D0746" w:rsidRPr="0030208D" w:rsidRDefault="002D0746" w:rsidP="00905660">
      <w:pPr>
        <w:numPr>
          <w:ilvl w:val="0"/>
          <w:numId w:val="14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Solicits questions that define a family’s vision for the </w:t>
      </w:r>
      <w:r w:rsidR="00887A34" w:rsidRPr="0030208D">
        <w:rPr>
          <w:rFonts w:ascii="Calibri" w:hAnsi="Calibri" w:cs="Calibri"/>
          <w:sz w:val="22"/>
          <w:szCs w:val="22"/>
        </w:rPr>
        <w:t>future</w:t>
      </w:r>
      <w:r w:rsidR="00717190">
        <w:rPr>
          <w:rFonts w:ascii="Calibri" w:hAnsi="Calibri" w:cs="Calibri"/>
          <w:sz w:val="22"/>
          <w:szCs w:val="22"/>
        </w:rPr>
        <w:t>,</w:t>
      </w:r>
    </w:p>
    <w:p w14:paraId="16AD3681" w14:textId="52A4FF67" w:rsidR="002D0746" w:rsidRPr="0030208D" w:rsidRDefault="002D0746" w:rsidP="00905660">
      <w:pPr>
        <w:numPr>
          <w:ilvl w:val="0"/>
          <w:numId w:val="14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Displays an ability to identify underlying needs that motivate a behavior</w:t>
      </w:r>
      <w:r w:rsidR="006A59D1" w:rsidRPr="0030208D">
        <w:rPr>
          <w:rFonts w:ascii="Calibri" w:hAnsi="Calibri" w:cs="Calibri"/>
          <w:sz w:val="22"/>
          <w:szCs w:val="22"/>
        </w:rPr>
        <w:t>, as a best practice outline by Marty Beyer, Ph.D.</w:t>
      </w:r>
      <w:r w:rsidR="00EC607A">
        <w:rPr>
          <w:rStyle w:val="EndnoteReference"/>
          <w:rFonts w:ascii="Calibri" w:hAnsi="Calibri" w:cs="Calibri"/>
          <w:sz w:val="22"/>
          <w:szCs w:val="22"/>
        </w:rPr>
        <w:endnoteReference w:id="2"/>
      </w:r>
      <w:r w:rsidR="006A59D1" w:rsidRPr="0030208D">
        <w:rPr>
          <w:rFonts w:ascii="Calibri" w:hAnsi="Calibri" w:cs="Calibri"/>
          <w:sz w:val="22"/>
          <w:szCs w:val="22"/>
        </w:rPr>
        <w:t xml:space="preserve"> </w:t>
      </w:r>
    </w:p>
    <w:p w14:paraId="0E109F99" w14:textId="31A6EE0A" w:rsidR="00FC420E" w:rsidRPr="0030208D" w:rsidRDefault="00FC420E" w:rsidP="00905660">
      <w:pPr>
        <w:numPr>
          <w:ilvl w:val="0"/>
          <w:numId w:val="14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Matches services to needs, not needs to services</w:t>
      </w:r>
      <w:r w:rsidR="00C52682">
        <w:rPr>
          <w:rFonts w:ascii="Calibri" w:hAnsi="Calibri" w:cs="Calibri"/>
          <w:sz w:val="22"/>
          <w:szCs w:val="22"/>
        </w:rPr>
        <w:t>,</w:t>
      </w:r>
    </w:p>
    <w:p w14:paraId="2EC774EB" w14:textId="6C06D491" w:rsidR="006A59D1" w:rsidRPr="0030208D" w:rsidRDefault="006A59D1" w:rsidP="00905660">
      <w:pPr>
        <w:numPr>
          <w:ilvl w:val="0"/>
          <w:numId w:val="14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Monitors progress</w:t>
      </w:r>
      <w:r w:rsidR="00C52682">
        <w:rPr>
          <w:rFonts w:ascii="Calibri" w:hAnsi="Calibri" w:cs="Calibri"/>
          <w:sz w:val="22"/>
          <w:szCs w:val="22"/>
        </w:rPr>
        <w:t>,</w:t>
      </w:r>
    </w:p>
    <w:p w14:paraId="34DD2806" w14:textId="5D159DD5" w:rsidR="006A59D1" w:rsidRPr="0030208D" w:rsidRDefault="006A59D1" w:rsidP="00905660">
      <w:pPr>
        <w:numPr>
          <w:ilvl w:val="0"/>
          <w:numId w:val="14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Identifies barriers to progress and brainstorms </w:t>
      </w:r>
      <w:r w:rsidR="00887A34" w:rsidRPr="0030208D">
        <w:rPr>
          <w:rFonts w:ascii="Calibri" w:hAnsi="Calibri" w:cs="Calibri"/>
          <w:sz w:val="22"/>
          <w:szCs w:val="22"/>
        </w:rPr>
        <w:t>solutions</w:t>
      </w:r>
      <w:r w:rsidR="00C52682">
        <w:rPr>
          <w:rFonts w:ascii="Calibri" w:hAnsi="Calibri" w:cs="Calibri"/>
          <w:sz w:val="22"/>
          <w:szCs w:val="22"/>
        </w:rPr>
        <w:t>,</w:t>
      </w:r>
    </w:p>
    <w:p w14:paraId="2355410D" w14:textId="2154E898" w:rsidR="006A59D1" w:rsidRPr="0030208D" w:rsidRDefault="006A59D1" w:rsidP="00905660">
      <w:pPr>
        <w:numPr>
          <w:ilvl w:val="0"/>
          <w:numId w:val="14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Adjusts to new or changing needs of the child</w:t>
      </w:r>
      <w:r w:rsidR="00BF0226" w:rsidRPr="0030208D">
        <w:rPr>
          <w:rFonts w:ascii="Calibri" w:hAnsi="Calibri" w:cs="Calibri"/>
          <w:sz w:val="22"/>
          <w:szCs w:val="22"/>
        </w:rPr>
        <w:t xml:space="preserve"> and </w:t>
      </w:r>
      <w:r w:rsidR="00887A34" w:rsidRPr="0030208D">
        <w:rPr>
          <w:rFonts w:ascii="Calibri" w:hAnsi="Calibri" w:cs="Calibri"/>
          <w:sz w:val="22"/>
          <w:szCs w:val="22"/>
        </w:rPr>
        <w:t>family</w:t>
      </w:r>
      <w:r w:rsidR="00C52682">
        <w:rPr>
          <w:rFonts w:ascii="Calibri" w:hAnsi="Calibri" w:cs="Calibri"/>
          <w:sz w:val="22"/>
          <w:szCs w:val="22"/>
        </w:rPr>
        <w:t>,</w:t>
      </w:r>
    </w:p>
    <w:p w14:paraId="18AD6585" w14:textId="516BDE7E" w:rsidR="006A59D1" w:rsidRPr="0030208D" w:rsidRDefault="00BF0226" w:rsidP="00905660">
      <w:pPr>
        <w:numPr>
          <w:ilvl w:val="0"/>
          <w:numId w:val="14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Assists the team in creating realistic and measurable goals, including how goals </w:t>
      </w:r>
      <w:r w:rsidR="004422A3">
        <w:rPr>
          <w:rFonts w:ascii="Calibri" w:hAnsi="Calibri" w:cs="Calibri"/>
          <w:sz w:val="22"/>
          <w:szCs w:val="22"/>
        </w:rPr>
        <w:t>shall</w:t>
      </w:r>
      <w:r w:rsidRPr="0030208D">
        <w:rPr>
          <w:rFonts w:ascii="Calibri" w:hAnsi="Calibri" w:cs="Calibri"/>
          <w:sz w:val="22"/>
          <w:szCs w:val="22"/>
        </w:rPr>
        <w:t xml:space="preserve"> be </w:t>
      </w:r>
      <w:r w:rsidR="00887A34" w:rsidRPr="0030208D">
        <w:rPr>
          <w:rFonts w:ascii="Calibri" w:hAnsi="Calibri" w:cs="Calibri"/>
          <w:sz w:val="22"/>
          <w:szCs w:val="22"/>
        </w:rPr>
        <w:t>monitored</w:t>
      </w:r>
      <w:r w:rsidR="00C52682">
        <w:rPr>
          <w:rFonts w:ascii="Calibri" w:hAnsi="Calibri" w:cs="Calibri"/>
          <w:sz w:val="22"/>
          <w:szCs w:val="22"/>
        </w:rPr>
        <w:t>, or</w:t>
      </w:r>
      <w:r w:rsidRPr="0030208D">
        <w:rPr>
          <w:rFonts w:ascii="Calibri" w:hAnsi="Calibri" w:cs="Calibri"/>
          <w:sz w:val="22"/>
          <w:szCs w:val="22"/>
        </w:rPr>
        <w:t xml:space="preserve"> </w:t>
      </w:r>
    </w:p>
    <w:p w14:paraId="1F7F88CC" w14:textId="7DFFFA46" w:rsidR="00295F39" w:rsidRPr="0047009B" w:rsidRDefault="002D0746" w:rsidP="008E6EA5">
      <w:pPr>
        <w:numPr>
          <w:ilvl w:val="0"/>
          <w:numId w:val="14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Other___________________________________________________</w:t>
      </w:r>
      <w:r w:rsidR="00C52682">
        <w:rPr>
          <w:rFonts w:ascii="Calibri" w:hAnsi="Calibri" w:cs="Calibri"/>
          <w:sz w:val="22"/>
          <w:szCs w:val="22"/>
        </w:rPr>
        <w:t>.</w:t>
      </w:r>
    </w:p>
    <w:p w14:paraId="5B9FE076" w14:textId="6E636B92" w:rsidR="002D0746" w:rsidRPr="00C82F51" w:rsidRDefault="002D0746" w:rsidP="00E225FA">
      <w:pPr>
        <w:pStyle w:val="ListParagraph"/>
        <w:numPr>
          <w:ilvl w:val="0"/>
          <w:numId w:val="79"/>
        </w:numPr>
        <w:jc w:val="both"/>
        <w:rPr>
          <w:rFonts w:ascii="Calibri" w:hAnsi="Calibri" w:cs="Calibri"/>
          <w:sz w:val="22"/>
          <w:szCs w:val="22"/>
        </w:rPr>
      </w:pPr>
      <w:r w:rsidRPr="00C82F51">
        <w:rPr>
          <w:rFonts w:ascii="Calibri" w:hAnsi="Calibri" w:cs="Calibri"/>
          <w:sz w:val="22"/>
          <w:szCs w:val="22"/>
        </w:rPr>
        <w:t>Principle: Collaboration with others</w:t>
      </w:r>
    </w:p>
    <w:p w14:paraId="1F72FF56" w14:textId="77777777" w:rsidR="002D0746" w:rsidRPr="00295F39" w:rsidRDefault="002D0746" w:rsidP="008E6EA5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19BA525F" w14:textId="77777777" w:rsidR="00B91B7D" w:rsidRPr="00C52682" w:rsidRDefault="00B91B7D" w:rsidP="00CE0D0A">
      <w:pPr>
        <w:ind w:left="720"/>
        <w:jc w:val="both"/>
        <w:rPr>
          <w:rFonts w:ascii="Calibri" w:hAnsi="Calibri" w:cs="Calibri"/>
          <w:sz w:val="22"/>
          <w:szCs w:val="22"/>
          <w:u w:val="single"/>
        </w:rPr>
      </w:pPr>
      <w:r w:rsidRPr="00C52682">
        <w:rPr>
          <w:rFonts w:ascii="Calibri" w:hAnsi="Calibri" w:cs="Calibri"/>
          <w:sz w:val="22"/>
          <w:szCs w:val="22"/>
          <w:u w:val="single"/>
        </w:rPr>
        <w:t>Targeted Competency:</w:t>
      </w:r>
    </w:p>
    <w:p w14:paraId="280C7393" w14:textId="3243685B" w:rsidR="00905660" w:rsidRPr="0047009B" w:rsidRDefault="00B91B7D" w:rsidP="0047009B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i/>
          <w:iCs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Contacts stakeholders, natural supports etc. for coordination and updates prior to the CFT</w:t>
      </w:r>
      <w:r w:rsidR="00FB7D03" w:rsidRPr="00295F39">
        <w:rPr>
          <w:rFonts w:ascii="Calibri" w:hAnsi="Calibri" w:cs="Calibri"/>
          <w:sz w:val="22"/>
          <w:szCs w:val="22"/>
        </w:rPr>
        <w:t xml:space="preserve"> meeting</w:t>
      </w:r>
      <w:r w:rsidR="00E336E2">
        <w:rPr>
          <w:rFonts w:ascii="Calibri" w:hAnsi="Calibri" w:cs="Calibri"/>
          <w:sz w:val="22"/>
          <w:szCs w:val="22"/>
        </w:rPr>
        <w:t>:</w:t>
      </w:r>
      <w:r w:rsidRPr="00295F39">
        <w:rPr>
          <w:rFonts w:ascii="Calibri" w:hAnsi="Calibri" w:cs="Calibri"/>
          <w:sz w:val="22"/>
          <w:szCs w:val="22"/>
        </w:rPr>
        <w:t xml:space="preserve"> </w:t>
      </w:r>
    </w:p>
    <w:p w14:paraId="6D7315D2" w14:textId="77777777" w:rsidR="00E46D65" w:rsidRDefault="00B91B7D" w:rsidP="00905660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This is demonstrated by methods such as</w:t>
      </w:r>
      <w:r w:rsidR="00E46D65">
        <w:rPr>
          <w:rFonts w:ascii="Calibri" w:hAnsi="Calibri" w:cs="Calibri"/>
          <w:sz w:val="22"/>
          <w:szCs w:val="22"/>
        </w:rPr>
        <w:t>:</w:t>
      </w:r>
    </w:p>
    <w:p w14:paraId="636EE695" w14:textId="35B1544E" w:rsidR="00E46D65" w:rsidRDefault="00E46D65" w:rsidP="00E225FA">
      <w:pPr>
        <w:pStyle w:val="ListParagraph"/>
        <w:numPr>
          <w:ilvl w:val="0"/>
          <w:numId w:val="44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B91B7D" w:rsidRPr="00E46D65">
        <w:rPr>
          <w:rFonts w:ascii="Calibri" w:hAnsi="Calibri" w:cs="Calibri"/>
          <w:sz w:val="22"/>
          <w:szCs w:val="22"/>
        </w:rPr>
        <w:t xml:space="preserve">hen stakeholders acknowledge advanced receipt of the meeting agenda, </w:t>
      </w:r>
    </w:p>
    <w:p w14:paraId="111AF01F" w14:textId="6EFBFDEA" w:rsidR="007C2A53" w:rsidRDefault="007C2A53" w:rsidP="00E225FA">
      <w:pPr>
        <w:pStyle w:val="ListParagraph"/>
        <w:numPr>
          <w:ilvl w:val="0"/>
          <w:numId w:val="44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B91B7D" w:rsidRPr="00E46D65">
        <w:rPr>
          <w:rFonts w:ascii="Calibri" w:hAnsi="Calibri" w:cs="Calibri"/>
          <w:sz w:val="22"/>
          <w:szCs w:val="22"/>
        </w:rPr>
        <w:t xml:space="preserve">he noted elements are included, </w:t>
      </w:r>
      <w:r>
        <w:rPr>
          <w:rFonts w:ascii="Calibri" w:hAnsi="Calibri" w:cs="Calibri"/>
          <w:sz w:val="22"/>
          <w:szCs w:val="22"/>
        </w:rPr>
        <w:t>and</w:t>
      </w:r>
    </w:p>
    <w:p w14:paraId="53200E0F" w14:textId="5448E215" w:rsidR="0028340D" w:rsidRPr="00B7217D" w:rsidRDefault="007C2A53" w:rsidP="00E225FA">
      <w:pPr>
        <w:pStyle w:val="ListParagraph"/>
        <w:numPr>
          <w:ilvl w:val="0"/>
          <w:numId w:val="44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B91B7D" w:rsidRPr="00E46D65">
        <w:rPr>
          <w:rFonts w:ascii="Calibri" w:hAnsi="Calibri" w:cs="Calibri"/>
          <w:sz w:val="22"/>
          <w:szCs w:val="22"/>
        </w:rPr>
        <w:t>n opportunity to contribute to creating the agenda.</w:t>
      </w:r>
    </w:p>
    <w:p w14:paraId="07BBA2EF" w14:textId="0B162503" w:rsidR="004A4312" w:rsidRPr="0047009B" w:rsidRDefault="00B91B7D" w:rsidP="00B7217D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Adjusts and adapts to promote strength-based solutions as the needs of the Child and Family Team arise</w:t>
      </w:r>
      <w:r w:rsidR="00386A28">
        <w:rPr>
          <w:rFonts w:ascii="Calibri" w:hAnsi="Calibri" w:cs="Calibri"/>
          <w:sz w:val="22"/>
          <w:szCs w:val="22"/>
        </w:rPr>
        <w:t>.</w:t>
      </w:r>
      <w:r w:rsidRPr="00295F39">
        <w:rPr>
          <w:rFonts w:ascii="Calibri" w:hAnsi="Calibri" w:cs="Calibri"/>
          <w:sz w:val="22"/>
          <w:szCs w:val="22"/>
        </w:rPr>
        <w:t xml:space="preserve"> </w:t>
      </w:r>
    </w:p>
    <w:p w14:paraId="095C8C0B" w14:textId="77777777" w:rsidR="00386A28" w:rsidRDefault="00B91B7D" w:rsidP="004A4312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386A28">
        <w:rPr>
          <w:rFonts w:ascii="Calibri" w:hAnsi="Calibri" w:cs="Calibri"/>
          <w:sz w:val="22"/>
          <w:szCs w:val="22"/>
        </w:rPr>
        <w:t>This is demonstrated by methods such as</w:t>
      </w:r>
      <w:r w:rsidR="00386A28">
        <w:rPr>
          <w:rFonts w:ascii="Calibri" w:hAnsi="Calibri" w:cs="Calibri"/>
          <w:sz w:val="22"/>
          <w:szCs w:val="22"/>
        </w:rPr>
        <w:t>:</w:t>
      </w:r>
    </w:p>
    <w:p w14:paraId="61B1FDB7" w14:textId="09DFD742" w:rsidR="00237CE8" w:rsidRPr="00386A28" w:rsidRDefault="00DE1CE9" w:rsidP="00E225FA">
      <w:pPr>
        <w:pStyle w:val="ListParagraph"/>
        <w:numPr>
          <w:ilvl w:val="0"/>
          <w:numId w:val="57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B91B7D" w:rsidRPr="00386A28">
        <w:rPr>
          <w:rFonts w:ascii="Calibri" w:hAnsi="Calibri" w:cs="Calibri"/>
          <w:sz w:val="22"/>
          <w:szCs w:val="22"/>
        </w:rPr>
        <w:t xml:space="preserve">nquiring first about urgent or emergent needs when starting the CFT meeting, </w:t>
      </w:r>
    </w:p>
    <w:p w14:paraId="7B7C5B2D" w14:textId="0934A1E3" w:rsidR="009D2EA4" w:rsidRDefault="009D2EA4" w:rsidP="00E225FA">
      <w:pPr>
        <w:pStyle w:val="ListParagraph"/>
        <w:numPr>
          <w:ilvl w:val="0"/>
          <w:numId w:val="57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237CE8">
        <w:rPr>
          <w:rFonts w:ascii="Calibri" w:hAnsi="Calibri" w:cs="Calibri"/>
          <w:sz w:val="22"/>
          <w:szCs w:val="22"/>
        </w:rPr>
        <w:t>A</w:t>
      </w:r>
      <w:r w:rsidR="00BD4637" w:rsidRPr="00237CE8">
        <w:rPr>
          <w:rFonts w:ascii="Calibri" w:hAnsi="Calibri" w:cs="Calibri"/>
          <w:sz w:val="22"/>
          <w:szCs w:val="22"/>
        </w:rPr>
        <w:t>cknowledging,</w:t>
      </w:r>
      <w:r w:rsidR="00B91B7D" w:rsidRPr="00237CE8">
        <w:rPr>
          <w:rFonts w:ascii="Calibri" w:hAnsi="Calibri" w:cs="Calibri"/>
          <w:sz w:val="22"/>
          <w:szCs w:val="22"/>
        </w:rPr>
        <w:t xml:space="preserve"> and prioritizing such needs into the current agenda, </w:t>
      </w:r>
    </w:p>
    <w:p w14:paraId="6D669D20" w14:textId="6B51BA3E" w:rsidR="00396AAE" w:rsidRDefault="00DE1CE9" w:rsidP="00E225FA">
      <w:pPr>
        <w:pStyle w:val="ListParagraph"/>
        <w:numPr>
          <w:ilvl w:val="0"/>
          <w:numId w:val="57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B91B7D" w:rsidRPr="00237CE8">
        <w:rPr>
          <w:rFonts w:ascii="Calibri" w:hAnsi="Calibri" w:cs="Calibri"/>
          <w:sz w:val="22"/>
          <w:szCs w:val="22"/>
        </w:rPr>
        <w:t xml:space="preserve">upporting strength-based approaches, and </w:t>
      </w:r>
    </w:p>
    <w:p w14:paraId="6DFE2B2B" w14:textId="3962D05D" w:rsidR="00B91B7D" w:rsidRPr="007650C7" w:rsidDel="00F73904" w:rsidRDefault="00DE1CE9" w:rsidP="00E225FA">
      <w:pPr>
        <w:pStyle w:val="ListParagraph"/>
        <w:numPr>
          <w:ilvl w:val="0"/>
          <w:numId w:val="57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B91B7D" w:rsidRPr="00237CE8">
        <w:rPr>
          <w:rFonts w:ascii="Calibri" w:hAnsi="Calibri" w:cs="Calibri"/>
          <w:sz w:val="22"/>
          <w:szCs w:val="22"/>
        </w:rPr>
        <w:t>nsuring an updated agenda reflecting the meeting that took place is prepared and shared.</w:t>
      </w:r>
    </w:p>
    <w:p w14:paraId="77F9E409" w14:textId="77777777" w:rsidR="00292669" w:rsidRPr="007650C7" w:rsidDel="00F73904" w:rsidRDefault="00292669" w:rsidP="00292669">
      <w:pPr>
        <w:pStyle w:val="ListParagraph"/>
        <w:ind w:left="1440"/>
        <w:jc w:val="both"/>
        <w:rPr>
          <w:rFonts w:ascii="Calibri" w:hAnsi="Calibri" w:cs="Calibri"/>
          <w:sz w:val="22"/>
          <w:szCs w:val="22"/>
        </w:rPr>
      </w:pPr>
    </w:p>
    <w:p w14:paraId="33DFF0A9" w14:textId="3AA21D78" w:rsidR="004A4312" w:rsidRPr="0047009B" w:rsidRDefault="00B91B7D" w:rsidP="0047009B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lastRenderedPageBreak/>
        <w:t xml:space="preserve">Incorporates </w:t>
      </w:r>
      <w:r w:rsidR="00F5745D" w:rsidRPr="00295F39">
        <w:rPr>
          <w:rFonts w:ascii="Calibri" w:hAnsi="Calibri" w:cs="Calibri"/>
          <w:sz w:val="22"/>
          <w:szCs w:val="22"/>
        </w:rPr>
        <w:t>all team members</w:t>
      </w:r>
      <w:r w:rsidR="00173DC3" w:rsidRPr="00295F39">
        <w:rPr>
          <w:rFonts w:ascii="Calibri" w:hAnsi="Calibri" w:cs="Calibri"/>
          <w:sz w:val="22"/>
          <w:szCs w:val="22"/>
        </w:rPr>
        <w:t xml:space="preserve"> </w:t>
      </w:r>
      <w:r w:rsidRPr="00295F39">
        <w:rPr>
          <w:rFonts w:ascii="Calibri" w:hAnsi="Calibri" w:cs="Calibri"/>
          <w:sz w:val="22"/>
          <w:szCs w:val="22"/>
        </w:rPr>
        <w:t xml:space="preserve">and their perspectives in team-based solutions. </w:t>
      </w:r>
    </w:p>
    <w:p w14:paraId="41097808" w14:textId="77777777" w:rsidR="00B76255" w:rsidRDefault="00B91B7D" w:rsidP="004A4312">
      <w:pPr>
        <w:pStyle w:val="ListParagraph"/>
        <w:ind w:left="1080"/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This is demonstrated by methods such as</w:t>
      </w:r>
      <w:r w:rsidR="00B76255">
        <w:rPr>
          <w:rFonts w:ascii="Calibri" w:hAnsi="Calibri" w:cs="Calibri"/>
          <w:sz w:val="22"/>
          <w:szCs w:val="22"/>
        </w:rPr>
        <w:t>:</w:t>
      </w:r>
    </w:p>
    <w:p w14:paraId="5476B710" w14:textId="1EE052BC" w:rsidR="00B76255" w:rsidRDefault="00B76255" w:rsidP="00E225FA">
      <w:pPr>
        <w:pStyle w:val="ListParagraph"/>
        <w:numPr>
          <w:ilvl w:val="0"/>
          <w:numId w:val="45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B91B7D" w:rsidRPr="00295F39">
        <w:rPr>
          <w:rFonts w:ascii="Calibri" w:hAnsi="Calibri" w:cs="Calibri"/>
          <w:sz w:val="22"/>
          <w:szCs w:val="22"/>
        </w:rPr>
        <w:t>reating and sustaining a psychologically safe environment</w:t>
      </w:r>
    </w:p>
    <w:p w14:paraId="7F405FB5" w14:textId="1ED2ACB2" w:rsidR="00B91B7D" w:rsidRPr="00BB33CD" w:rsidRDefault="00B76255" w:rsidP="00E225FA">
      <w:pPr>
        <w:pStyle w:val="ListParagraph"/>
        <w:numPr>
          <w:ilvl w:val="0"/>
          <w:numId w:val="45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B91B7D" w:rsidRPr="00295F39">
        <w:rPr>
          <w:rFonts w:ascii="Calibri" w:hAnsi="Calibri" w:cs="Calibri"/>
          <w:sz w:val="22"/>
          <w:szCs w:val="22"/>
        </w:rPr>
        <w:t>ncouraging and supportive of practices common to brainstorming, innovation, and group collaboration.</w:t>
      </w:r>
    </w:p>
    <w:p w14:paraId="3E03C310" w14:textId="03BE9709" w:rsidR="002D0746" w:rsidRPr="0030208D" w:rsidRDefault="00DC197C" w:rsidP="00DC6F91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Some behavioral indicators of </w:t>
      </w:r>
      <w:r w:rsidR="00887A34" w:rsidRPr="0030208D">
        <w:rPr>
          <w:rFonts w:ascii="Calibri" w:hAnsi="Calibri" w:cs="Calibri"/>
          <w:sz w:val="22"/>
          <w:szCs w:val="22"/>
        </w:rPr>
        <w:t>proficiency in</w:t>
      </w:r>
      <w:r w:rsidRPr="0030208D">
        <w:rPr>
          <w:rFonts w:ascii="Calibri" w:hAnsi="Calibri" w:cs="Calibri"/>
          <w:sz w:val="22"/>
          <w:szCs w:val="22"/>
        </w:rPr>
        <w:t xml:space="preserve"> this targeted competency include:</w:t>
      </w:r>
    </w:p>
    <w:p w14:paraId="315F2291" w14:textId="1337FD90" w:rsidR="002D0746" w:rsidRPr="0030208D" w:rsidRDefault="002D0746" w:rsidP="00813415">
      <w:pPr>
        <w:numPr>
          <w:ilvl w:val="0"/>
          <w:numId w:val="15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Provides opportunities for team members to share their viewpoints</w:t>
      </w:r>
      <w:r w:rsidR="00926DDC" w:rsidRPr="0030208D">
        <w:rPr>
          <w:rFonts w:ascii="Calibri" w:hAnsi="Calibri" w:cs="Calibri"/>
          <w:sz w:val="22"/>
          <w:szCs w:val="22"/>
        </w:rPr>
        <w:t xml:space="preserve"> and demonstrate</w:t>
      </w:r>
      <w:r w:rsidR="00274324" w:rsidRPr="0030208D">
        <w:rPr>
          <w:rFonts w:ascii="Calibri" w:hAnsi="Calibri" w:cs="Calibri"/>
          <w:sz w:val="22"/>
          <w:szCs w:val="22"/>
        </w:rPr>
        <w:t>s</w:t>
      </w:r>
      <w:r w:rsidR="00926DDC" w:rsidRPr="0030208D">
        <w:rPr>
          <w:rFonts w:ascii="Calibri" w:hAnsi="Calibri" w:cs="Calibri"/>
          <w:sz w:val="22"/>
          <w:szCs w:val="22"/>
        </w:rPr>
        <w:t xml:space="preserve"> respect for other team member’s viewpoints</w:t>
      </w:r>
      <w:r w:rsidR="00181193">
        <w:rPr>
          <w:rFonts w:ascii="Calibri" w:hAnsi="Calibri" w:cs="Calibri"/>
          <w:sz w:val="22"/>
          <w:szCs w:val="22"/>
        </w:rPr>
        <w:t>,</w:t>
      </w:r>
    </w:p>
    <w:p w14:paraId="29BDE1C7" w14:textId="66072912" w:rsidR="002D0746" w:rsidRPr="0030208D" w:rsidRDefault="002D0746" w:rsidP="00813415">
      <w:pPr>
        <w:numPr>
          <w:ilvl w:val="0"/>
          <w:numId w:val="15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Allows team members to explain their rationale when there is not a </w:t>
      </w:r>
      <w:r w:rsidR="00C64237" w:rsidRPr="0030208D">
        <w:rPr>
          <w:rFonts w:ascii="Calibri" w:hAnsi="Calibri" w:cs="Calibri"/>
          <w:sz w:val="22"/>
          <w:szCs w:val="22"/>
        </w:rPr>
        <w:t>consensus</w:t>
      </w:r>
      <w:r w:rsidR="00181193">
        <w:rPr>
          <w:rFonts w:ascii="Calibri" w:hAnsi="Calibri" w:cs="Calibri"/>
          <w:sz w:val="22"/>
          <w:szCs w:val="22"/>
        </w:rPr>
        <w:t>,</w:t>
      </w:r>
    </w:p>
    <w:p w14:paraId="748B659C" w14:textId="3BBF7460" w:rsidR="002D0746" w:rsidRPr="0030208D" w:rsidRDefault="002D0746" w:rsidP="00813415">
      <w:pPr>
        <w:numPr>
          <w:ilvl w:val="0"/>
          <w:numId w:val="15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Includes all involved agencies, as well as the child and family, in the decision-making process</w:t>
      </w:r>
      <w:r w:rsidR="00181193">
        <w:rPr>
          <w:rFonts w:ascii="Calibri" w:hAnsi="Calibri" w:cs="Calibri"/>
          <w:sz w:val="22"/>
          <w:szCs w:val="22"/>
        </w:rPr>
        <w:t>,</w:t>
      </w:r>
    </w:p>
    <w:p w14:paraId="22C5F51B" w14:textId="3AE062BD" w:rsidR="002D0746" w:rsidRPr="0030208D" w:rsidRDefault="002D0746" w:rsidP="00813415">
      <w:pPr>
        <w:numPr>
          <w:ilvl w:val="0"/>
          <w:numId w:val="15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Convey </w:t>
      </w:r>
      <w:r w:rsidR="00A16496" w:rsidRPr="0030208D">
        <w:rPr>
          <w:rFonts w:ascii="Calibri" w:hAnsi="Calibri" w:cs="Calibri"/>
          <w:sz w:val="22"/>
          <w:szCs w:val="22"/>
        </w:rPr>
        <w:t xml:space="preserve">mutual </w:t>
      </w:r>
      <w:r w:rsidRPr="0030208D">
        <w:rPr>
          <w:rFonts w:ascii="Calibri" w:hAnsi="Calibri" w:cs="Calibri"/>
          <w:sz w:val="22"/>
          <w:szCs w:val="22"/>
        </w:rPr>
        <w:t>respect for team members</w:t>
      </w:r>
      <w:r w:rsidR="00181193">
        <w:rPr>
          <w:rFonts w:ascii="Calibri" w:hAnsi="Calibri" w:cs="Calibri"/>
          <w:sz w:val="22"/>
          <w:szCs w:val="22"/>
        </w:rPr>
        <w:t>,</w:t>
      </w:r>
      <w:r w:rsidR="00926DDC" w:rsidRPr="0030208D">
        <w:rPr>
          <w:rFonts w:ascii="Calibri" w:hAnsi="Calibri" w:cs="Calibri"/>
          <w:sz w:val="22"/>
          <w:szCs w:val="22"/>
        </w:rPr>
        <w:t xml:space="preserve"> </w:t>
      </w:r>
    </w:p>
    <w:p w14:paraId="1F58C1C9" w14:textId="4D38BAA9" w:rsidR="002D0746" w:rsidRPr="0030208D" w:rsidRDefault="002D0746" w:rsidP="00813415">
      <w:pPr>
        <w:numPr>
          <w:ilvl w:val="0"/>
          <w:numId w:val="15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Demonstrate willingness to learn from team members</w:t>
      </w:r>
      <w:r w:rsidR="00181193">
        <w:rPr>
          <w:rFonts w:ascii="Calibri" w:hAnsi="Calibri" w:cs="Calibri"/>
          <w:sz w:val="22"/>
          <w:szCs w:val="22"/>
        </w:rPr>
        <w:t>,</w:t>
      </w:r>
    </w:p>
    <w:p w14:paraId="2B0EFF9B" w14:textId="145DC29C" w:rsidR="002D0746" w:rsidRPr="0030208D" w:rsidRDefault="002D0746" w:rsidP="00813415">
      <w:pPr>
        <w:numPr>
          <w:ilvl w:val="0"/>
          <w:numId w:val="15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Prepares </w:t>
      </w:r>
      <w:r w:rsidR="0023624E">
        <w:rPr>
          <w:rFonts w:ascii="Calibri" w:hAnsi="Calibri" w:cs="Calibri"/>
          <w:sz w:val="22"/>
          <w:szCs w:val="22"/>
        </w:rPr>
        <w:t xml:space="preserve">the </w:t>
      </w:r>
      <w:r w:rsidRPr="0030208D">
        <w:rPr>
          <w:rFonts w:ascii="Calibri" w:hAnsi="Calibri" w:cs="Calibri"/>
          <w:sz w:val="22"/>
          <w:szCs w:val="22"/>
        </w:rPr>
        <w:t xml:space="preserve">team members for meetings by sharing salient </w:t>
      </w:r>
      <w:r w:rsidR="00C64237" w:rsidRPr="0030208D">
        <w:rPr>
          <w:rFonts w:ascii="Calibri" w:hAnsi="Calibri" w:cs="Calibri"/>
          <w:sz w:val="22"/>
          <w:szCs w:val="22"/>
        </w:rPr>
        <w:t>information</w:t>
      </w:r>
      <w:r w:rsidR="00181193">
        <w:rPr>
          <w:rFonts w:ascii="Calibri" w:hAnsi="Calibri" w:cs="Calibri"/>
          <w:sz w:val="22"/>
          <w:szCs w:val="22"/>
        </w:rPr>
        <w:t>,</w:t>
      </w:r>
    </w:p>
    <w:p w14:paraId="7970B100" w14:textId="6BFF8CA6" w:rsidR="002D0746" w:rsidRPr="0030208D" w:rsidRDefault="002D0746" w:rsidP="00813415">
      <w:pPr>
        <w:numPr>
          <w:ilvl w:val="0"/>
          <w:numId w:val="15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Expresses understanding of other agency’s </w:t>
      </w:r>
      <w:r w:rsidR="00C64237" w:rsidRPr="0030208D">
        <w:rPr>
          <w:rFonts w:ascii="Calibri" w:hAnsi="Calibri" w:cs="Calibri"/>
          <w:sz w:val="22"/>
          <w:szCs w:val="22"/>
        </w:rPr>
        <w:t>mandates</w:t>
      </w:r>
      <w:r w:rsidR="00181193">
        <w:rPr>
          <w:rFonts w:ascii="Calibri" w:hAnsi="Calibri" w:cs="Calibri"/>
          <w:sz w:val="22"/>
          <w:szCs w:val="22"/>
        </w:rPr>
        <w:t>,</w:t>
      </w:r>
    </w:p>
    <w:p w14:paraId="73434914" w14:textId="45C39C10" w:rsidR="00274324" w:rsidRPr="0030208D" w:rsidRDefault="00BD4637" w:rsidP="00813415">
      <w:pPr>
        <w:numPr>
          <w:ilvl w:val="0"/>
          <w:numId w:val="15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Encourages the use of “I” </w:t>
      </w:r>
      <w:r w:rsidR="00C64237" w:rsidRPr="0030208D">
        <w:rPr>
          <w:rFonts w:ascii="Calibri" w:hAnsi="Calibri" w:cs="Calibri"/>
          <w:sz w:val="22"/>
          <w:szCs w:val="22"/>
        </w:rPr>
        <w:t>statements</w:t>
      </w:r>
      <w:r w:rsidR="00181193">
        <w:rPr>
          <w:rFonts w:ascii="Calibri" w:hAnsi="Calibri" w:cs="Calibri"/>
          <w:sz w:val="22"/>
          <w:szCs w:val="22"/>
        </w:rPr>
        <w:t>,</w:t>
      </w:r>
    </w:p>
    <w:p w14:paraId="77577CAC" w14:textId="7C46F10B" w:rsidR="00274324" w:rsidRPr="0030208D" w:rsidRDefault="00274324" w:rsidP="00813415">
      <w:pPr>
        <w:numPr>
          <w:ilvl w:val="0"/>
          <w:numId w:val="15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Builds consensus with the </w:t>
      </w:r>
      <w:r w:rsidR="00C64237" w:rsidRPr="0030208D">
        <w:rPr>
          <w:rFonts w:ascii="Calibri" w:hAnsi="Calibri" w:cs="Calibri"/>
          <w:sz w:val="22"/>
          <w:szCs w:val="22"/>
        </w:rPr>
        <w:t>team</w:t>
      </w:r>
      <w:r w:rsidR="00181193">
        <w:rPr>
          <w:rFonts w:ascii="Calibri" w:hAnsi="Calibri" w:cs="Calibri"/>
          <w:sz w:val="22"/>
          <w:szCs w:val="22"/>
        </w:rPr>
        <w:t>,</w:t>
      </w:r>
    </w:p>
    <w:p w14:paraId="7256CECA" w14:textId="489A2E07" w:rsidR="00274324" w:rsidRPr="0030208D" w:rsidRDefault="00274324" w:rsidP="00813415">
      <w:pPr>
        <w:numPr>
          <w:ilvl w:val="0"/>
          <w:numId w:val="15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All members of the CFT have a voice in the team</w:t>
      </w:r>
      <w:r w:rsidR="00181193">
        <w:rPr>
          <w:rFonts w:ascii="Calibri" w:hAnsi="Calibri" w:cs="Calibri"/>
          <w:sz w:val="22"/>
          <w:szCs w:val="22"/>
        </w:rPr>
        <w:t>,</w:t>
      </w:r>
      <w:r w:rsidRPr="0030208D">
        <w:rPr>
          <w:rFonts w:ascii="Calibri" w:hAnsi="Calibri" w:cs="Calibri"/>
          <w:sz w:val="22"/>
          <w:szCs w:val="22"/>
        </w:rPr>
        <w:t xml:space="preserve"> </w:t>
      </w:r>
    </w:p>
    <w:p w14:paraId="0748026A" w14:textId="5DE4A645" w:rsidR="00274324" w:rsidRPr="0030208D" w:rsidRDefault="00542ABD" w:rsidP="00813415">
      <w:pPr>
        <w:numPr>
          <w:ilvl w:val="0"/>
          <w:numId w:val="15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274324" w:rsidRPr="0030208D">
        <w:rPr>
          <w:rFonts w:ascii="Calibri" w:hAnsi="Calibri" w:cs="Calibri"/>
          <w:sz w:val="22"/>
          <w:szCs w:val="22"/>
        </w:rPr>
        <w:t xml:space="preserve">ecisions are reached through consideration of all points of </w:t>
      </w:r>
      <w:r w:rsidR="00C64237" w:rsidRPr="0030208D">
        <w:rPr>
          <w:rFonts w:ascii="Calibri" w:hAnsi="Calibri" w:cs="Calibri"/>
          <w:sz w:val="22"/>
          <w:szCs w:val="22"/>
        </w:rPr>
        <w:t>view</w:t>
      </w:r>
      <w:r w:rsidR="00181193">
        <w:rPr>
          <w:rFonts w:ascii="Calibri" w:hAnsi="Calibri" w:cs="Calibri"/>
          <w:sz w:val="22"/>
          <w:szCs w:val="22"/>
        </w:rPr>
        <w:t>,</w:t>
      </w:r>
      <w:r w:rsidR="00274324" w:rsidRPr="0030208D">
        <w:rPr>
          <w:rFonts w:ascii="Calibri" w:hAnsi="Calibri" w:cs="Calibri"/>
          <w:sz w:val="22"/>
          <w:szCs w:val="22"/>
        </w:rPr>
        <w:t xml:space="preserve"> </w:t>
      </w:r>
    </w:p>
    <w:p w14:paraId="709146B1" w14:textId="27CB9C34" w:rsidR="00274324" w:rsidRPr="0030208D" w:rsidRDefault="00274324" w:rsidP="00813415">
      <w:pPr>
        <w:numPr>
          <w:ilvl w:val="0"/>
          <w:numId w:val="15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Communicating effectively with team members</w:t>
      </w:r>
      <w:r w:rsidR="00181193">
        <w:rPr>
          <w:rFonts w:ascii="Calibri" w:hAnsi="Calibri" w:cs="Calibri"/>
          <w:sz w:val="22"/>
          <w:szCs w:val="22"/>
        </w:rPr>
        <w:t>,</w:t>
      </w:r>
    </w:p>
    <w:p w14:paraId="1051D842" w14:textId="49344963" w:rsidR="00274324" w:rsidRPr="0030208D" w:rsidRDefault="00274324" w:rsidP="00813415">
      <w:pPr>
        <w:numPr>
          <w:ilvl w:val="0"/>
          <w:numId w:val="15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Eliciting input from all members of the team</w:t>
      </w:r>
      <w:r w:rsidR="00181193">
        <w:rPr>
          <w:rFonts w:ascii="Calibri" w:hAnsi="Calibri" w:cs="Calibri"/>
          <w:sz w:val="22"/>
          <w:szCs w:val="22"/>
        </w:rPr>
        <w:t>,</w:t>
      </w:r>
      <w:r w:rsidRPr="0030208D">
        <w:rPr>
          <w:rFonts w:ascii="Calibri" w:hAnsi="Calibri" w:cs="Calibri"/>
          <w:sz w:val="22"/>
          <w:szCs w:val="22"/>
        </w:rPr>
        <w:t xml:space="preserve"> </w:t>
      </w:r>
    </w:p>
    <w:p w14:paraId="2EE21B71" w14:textId="1B12756A" w:rsidR="00274324" w:rsidRPr="0030208D" w:rsidRDefault="00274324" w:rsidP="00813415">
      <w:pPr>
        <w:numPr>
          <w:ilvl w:val="0"/>
          <w:numId w:val="15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clarifying statements,</w:t>
      </w:r>
      <w:r w:rsidR="00542ABD">
        <w:rPr>
          <w:rFonts w:ascii="Calibri" w:hAnsi="Calibri" w:cs="Calibri"/>
          <w:sz w:val="22"/>
          <w:szCs w:val="22"/>
        </w:rPr>
        <w:t xml:space="preserve"> </w:t>
      </w:r>
    </w:p>
    <w:p w14:paraId="3343921F" w14:textId="2E2F3375" w:rsidR="00274324" w:rsidRPr="0030208D" w:rsidRDefault="00274324" w:rsidP="00813415">
      <w:pPr>
        <w:numPr>
          <w:ilvl w:val="0"/>
          <w:numId w:val="15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sharing information, action steps and decisions with all members of the team, </w:t>
      </w:r>
      <w:proofErr w:type="gramStart"/>
      <w:r w:rsidRPr="0030208D">
        <w:rPr>
          <w:rFonts w:ascii="Calibri" w:hAnsi="Calibri" w:cs="Calibri"/>
          <w:sz w:val="22"/>
          <w:szCs w:val="22"/>
        </w:rPr>
        <w:t>whether or not</w:t>
      </w:r>
      <w:proofErr w:type="gramEnd"/>
      <w:r w:rsidRPr="0030208D">
        <w:rPr>
          <w:rFonts w:ascii="Calibri" w:hAnsi="Calibri" w:cs="Calibri"/>
          <w:sz w:val="22"/>
          <w:szCs w:val="22"/>
        </w:rPr>
        <w:t xml:space="preserve"> they are present at </w:t>
      </w:r>
      <w:r w:rsidR="00C64237" w:rsidRPr="0030208D">
        <w:rPr>
          <w:rFonts w:ascii="Calibri" w:hAnsi="Calibri" w:cs="Calibri"/>
          <w:sz w:val="22"/>
          <w:szCs w:val="22"/>
        </w:rPr>
        <w:t>the meeting</w:t>
      </w:r>
      <w:r w:rsidR="00720D43">
        <w:rPr>
          <w:rFonts w:ascii="Calibri" w:hAnsi="Calibri" w:cs="Calibri"/>
          <w:sz w:val="22"/>
          <w:szCs w:val="22"/>
        </w:rPr>
        <w:t xml:space="preserve"> and</w:t>
      </w:r>
    </w:p>
    <w:p w14:paraId="7E59F577" w14:textId="55AB62BD" w:rsidR="00295F39" w:rsidRPr="00B7217D" w:rsidRDefault="002D0746" w:rsidP="008E6EA5">
      <w:pPr>
        <w:numPr>
          <w:ilvl w:val="0"/>
          <w:numId w:val="15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Other___________________________________________________</w:t>
      </w:r>
      <w:r w:rsidR="00720D43">
        <w:rPr>
          <w:rFonts w:ascii="Calibri" w:hAnsi="Calibri" w:cs="Calibri"/>
          <w:sz w:val="22"/>
          <w:szCs w:val="22"/>
        </w:rPr>
        <w:t>.</w:t>
      </w:r>
    </w:p>
    <w:p w14:paraId="08213372" w14:textId="3F551D18" w:rsidR="002D0746" w:rsidRPr="00C82F51" w:rsidRDefault="002D0746" w:rsidP="00E225FA">
      <w:pPr>
        <w:pStyle w:val="ListParagraph"/>
        <w:numPr>
          <w:ilvl w:val="0"/>
          <w:numId w:val="80"/>
        </w:numPr>
        <w:jc w:val="both"/>
        <w:rPr>
          <w:rFonts w:ascii="Calibri" w:hAnsi="Calibri" w:cs="Calibri"/>
          <w:sz w:val="22"/>
          <w:szCs w:val="22"/>
        </w:rPr>
      </w:pPr>
      <w:r w:rsidRPr="00C82F51">
        <w:rPr>
          <w:rFonts w:ascii="Calibri" w:hAnsi="Calibri" w:cs="Calibri"/>
          <w:sz w:val="22"/>
          <w:szCs w:val="22"/>
        </w:rPr>
        <w:t>Principle: Accessible services</w:t>
      </w:r>
    </w:p>
    <w:p w14:paraId="7CBF446C" w14:textId="77777777" w:rsidR="00B357E7" w:rsidRPr="0030208D" w:rsidRDefault="00B357E7" w:rsidP="008E6EA5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D0C51B2" w14:textId="5C58B56B" w:rsidR="008A3776" w:rsidRPr="007650C7" w:rsidRDefault="00BD4637" w:rsidP="00CE0D0A">
      <w:pPr>
        <w:ind w:firstLine="720"/>
        <w:jc w:val="both"/>
        <w:rPr>
          <w:rFonts w:ascii="Calibri" w:hAnsi="Calibri" w:cs="Calibri"/>
          <w:sz w:val="22"/>
          <w:szCs w:val="22"/>
          <w:u w:val="single"/>
        </w:rPr>
      </w:pPr>
      <w:r w:rsidRPr="00720D43">
        <w:rPr>
          <w:rFonts w:ascii="Calibri" w:hAnsi="Calibri" w:cs="Calibri"/>
          <w:sz w:val="22"/>
          <w:szCs w:val="22"/>
          <w:u w:val="single"/>
        </w:rPr>
        <w:t>Targeted Competency</w:t>
      </w:r>
    </w:p>
    <w:p w14:paraId="4CA6DBE6" w14:textId="140EFE53" w:rsidR="00DC197C" w:rsidRPr="00295F39" w:rsidRDefault="008A3776" w:rsidP="00813415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 xml:space="preserve">Creative problem solving to </w:t>
      </w:r>
      <w:r w:rsidR="00BD4637" w:rsidRPr="00295F39">
        <w:rPr>
          <w:rFonts w:ascii="Calibri" w:hAnsi="Calibri" w:cs="Calibri"/>
          <w:sz w:val="22"/>
          <w:szCs w:val="22"/>
        </w:rPr>
        <w:t xml:space="preserve">adapt </w:t>
      </w:r>
      <w:r w:rsidRPr="00295F39">
        <w:rPr>
          <w:rFonts w:ascii="Calibri" w:hAnsi="Calibri" w:cs="Calibri"/>
          <w:sz w:val="22"/>
          <w:szCs w:val="22"/>
        </w:rPr>
        <w:t xml:space="preserve">services </w:t>
      </w:r>
      <w:r w:rsidR="00BD4637" w:rsidRPr="00295F39">
        <w:rPr>
          <w:rFonts w:ascii="Calibri" w:hAnsi="Calibri" w:cs="Calibri"/>
          <w:sz w:val="22"/>
          <w:szCs w:val="22"/>
        </w:rPr>
        <w:t xml:space="preserve">to meet child and family’s needs and vision. </w:t>
      </w:r>
    </w:p>
    <w:p w14:paraId="00B46936" w14:textId="77777777" w:rsidR="000325BB" w:rsidRDefault="00BD4637" w:rsidP="00813415">
      <w:pPr>
        <w:pStyle w:val="ListParagraph"/>
        <w:ind w:left="1080"/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This is demonstrated by methods such as</w:t>
      </w:r>
      <w:r w:rsidR="000325BB">
        <w:rPr>
          <w:rFonts w:ascii="Calibri" w:hAnsi="Calibri" w:cs="Calibri"/>
          <w:sz w:val="22"/>
          <w:szCs w:val="22"/>
        </w:rPr>
        <w:t>:</w:t>
      </w:r>
    </w:p>
    <w:p w14:paraId="751B8DA8" w14:textId="1A3F28D3" w:rsidR="000325BB" w:rsidRDefault="000325BB" w:rsidP="00E225FA">
      <w:pPr>
        <w:pStyle w:val="ListParagraph"/>
        <w:numPr>
          <w:ilvl w:val="0"/>
          <w:numId w:val="46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BD4637" w:rsidRPr="00295F39">
        <w:rPr>
          <w:rFonts w:ascii="Calibri" w:hAnsi="Calibri" w:cs="Calibri"/>
          <w:sz w:val="22"/>
          <w:szCs w:val="22"/>
        </w:rPr>
        <w:t>egular reminders that the CFT meeting is centered on the child/family,</w:t>
      </w:r>
    </w:p>
    <w:p w14:paraId="06A57F0C" w14:textId="040DF45C" w:rsidR="000325BB" w:rsidRDefault="000325BB" w:rsidP="00E225FA">
      <w:pPr>
        <w:pStyle w:val="ListParagraph"/>
        <w:numPr>
          <w:ilvl w:val="0"/>
          <w:numId w:val="46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BD4637" w:rsidRPr="00295F39">
        <w:rPr>
          <w:rFonts w:ascii="Calibri" w:hAnsi="Calibri" w:cs="Calibri"/>
          <w:sz w:val="22"/>
          <w:szCs w:val="22"/>
        </w:rPr>
        <w:t>nquiring about recent changes in child/family status since last meeting</w:t>
      </w:r>
      <w:r>
        <w:rPr>
          <w:rFonts w:ascii="Calibri" w:hAnsi="Calibri" w:cs="Calibri"/>
          <w:sz w:val="22"/>
          <w:szCs w:val="22"/>
        </w:rPr>
        <w:t>,</w:t>
      </w:r>
    </w:p>
    <w:p w14:paraId="1A49256C" w14:textId="266413E6" w:rsidR="00AD45E9" w:rsidRDefault="000325BB" w:rsidP="00E225FA">
      <w:pPr>
        <w:pStyle w:val="ListParagraph"/>
        <w:numPr>
          <w:ilvl w:val="0"/>
          <w:numId w:val="46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BD4637" w:rsidRPr="00295F39">
        <w:rPr>
          <w:rFonts w:ascii="Calibri" w:hAnsi="Calibri" w:cs="Calibri"/>
          <w:sz w:val="22"/>
          <w:szCs w:val="22"/>
        </w:rPr>
        <w:t>onsidering potential impact, and</w:t>
      </w:r>
    </w:p>
    <w:p w14:paraId="484AAE9A" w14:textId="339D6B6E" w:rsidR="00BD4637" w:rsidRPr="00265BD4" w:rsidRDefault="00AD45E9" w:rsidP="00E225FA">
      <w:pPr>
        <w:pStyle w:val="ListParagraph"/>
        <w:numPr>
          <w:ilvl w:val="0"/>
          <w:numId w:val="46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BD4637" w:rsidRPr="00295F39">
        <w:rPr>
          <w:rFonts w:ascii="Calibri" w:hAnsi="Calibri" w:cs="Calibri"/>
          <w:sz w:val="22"/>
          <w:szCs w:val="22"/>
        </w:rPr>
        <w:t>atching planned services to child/family needs and vision</w:t>
      </w:r>
      <w:r>
        <w:rPr>
          <w:rFonts w:ascii="Calibri" w:hAnsi="Calibri" w:cs="Calibri"/>
          <w:sz w:val="22"/>
          <w:szCs w:val="22"/>
        </w:rPr>
        <w:t>.</w:t>
      </w:r>
    </w:p>
    <w:p w14:paraId="3EE67377" w14:textId="270A4CA5" w:rsidR="00813415" w:rsidRPr="00BB33CD" w:rsidRDefault="00BD4637" w:rsidP="00BB33CD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Explores an array of services that support the family's need</w:t>
      </w:r>
      <w:r w:rsidR="008A3776" w:rsidRPr="00295F39">
        <w:rPr>
          <w:rFonts w:ascii="Calibri" w:hAnsi="Calibri" w:cs="Calibri"/>
          <w:sz w:val="22"/>
          <w:szCs w:val="22"/>
        </w:rPr>
        <w:t xml:space="preserve"> and actively works to resolve any barriers such as transportation. </w:t>
      </w:r>
      <w:r w:rsidRPr="00295F39">
        <w:rPr>
          <w:rFonts w:ascii="Calibri" w:hAnsi="Calibri" w:cs="Calibri"/>
          <w:sz w:val="22"/>
          <w:szCs w:val="22"/>
        </w:rPr>
        <w:t xml:space="preserve"> </w:t>
      </w:r>
    </w:p>
    <w:p w14:paraId="69684913" w14:textId="77777777" w:rsidR="00AD45E9" w:rsidRDefault="00BD4637" w:rsidP="00B7217D">
      <w:pPr>
        <w:pStyle w:val="ListParagraph"/>
        <w:ind w:left="1080"/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This is demonstrated by methods such as</w:t>
      </w:r>
      <w:r w:rsidR="00AD45E9">
        <w:rPr>
          <w:rFonts w:ascii="Calibri" w:hAnsi="Calibri" w:cs="Calibri"/>
          <w:sz w:val="22"/>
          <w:szCs w:val="22"/>
        </w:rPr>
        <w:t>:</w:t>
      </w:r>
    </w:p>
    <w:p w14:paraId="238F4FAF" w14:textId="392F34E0" w:rsidR="00AD45E9" w:rsidRDefault="00AD45E9" w:rsidP="00E225FA">
      <w:pPr>
        <w:pStyle w:val="ListParagraph"/>
        <w:numPr>
          <w:ilvl w:val="0"/>
          <w:numId w:val="47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BD4637" w:rsidRPr="00295F39">
        <w:rPr>
          <w:rFonts w:ascii="Calibri" w:hAnsi="Calibri" w:cs="Calibri"/>
          <w:sz w:val="22"/>
          <w:szCs w:val="22"/>
        </w:rPr>
        <w:t xml:space="preserve">ncouraging the team to consider multiple services and delivery methods for each identified need, </w:t>
      </w:r>
      <w:r>
        <w:rPr>
          <w:rFonts w:ascii="Calibri" w:hAnsi="Calibri" w:cs="Calibri"/>
          <w:sz w:val="22"/>
          <w:szCs w:val="22"/>
        </w:rPr>
        <w:t>and</w:t>
      </w:r>
    </w:p>
    <w:p w14:paraId="1B97CBE7" w14:textId="630C4E03" w:rsidR="00BD4637" w:rsidRPr="007650C7" w:rsidRDefault="00B7217D" w:rsidP="00E225FA">
      <w:pPr>
        <w:pStyle w:val="ListParagraph"/>
        <w:numPr>
          <w:ilvl w:val="0"/>
          <w:numId w:val="47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BD4637" w:rsidRPr="00295F39">
        <w:rPr>
          <w:rFonts w:ascii="Calibri" w:hAnsi="Calibri" w:cs="Calibri"/>
          <w:sz w:val="22"/>
          <w:szCs w:val="22"/>
        </w:rPr>
        <w:t>eflecting upon the culture of the child/family to ensure its presence is prioritized</w:t>
      </w:r>
      <w:r w:rsidR="00AD45E9">
        <w:rPr>
          <w:rFonts w:ascii="Calibri" w:hAnsi="Calibri" w:cs="Calibri"/>
          <w:sz w:val="22"/>
          <w:szCs w:val="22"/>
        </w:rPr>
        <w:t>.</w:t>
      </w:r>
    </w:p>
    <w:p w14:paraId="7C668783" w14:textId="5419EBEA" w:rsidR="00265BD4" w:rsidRPr="0047009B" w:rsidRDefault="00BD4637" w:rsidP="0047009B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Demonstrates knowledge of and can explain the organization's escalation processes and expectations to the family/team, as needed.</w:t>
      </w:r>
    </w:p>
    <w:p w14:paraId="3422B2CE" w14:textId="77777777" w:rsidR="00AD45E9" w:rsidRDefault="00BD4637" w:rsidP="0047009B">
      <w:pPr>
        <w:pStyle w:val="ListParagraph"/>
        <w:ind w:left="1080"/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This is demonstrated by methods such as</w:t>
      </w:r>
      <w:r w:rsidR="00AD45E9">
        <w:rPr>
          <w:rFonts w:ascii="Calibri" w:hAnsi="Calibri" w:cs="Calibri"/>
          <w:sz w:val="22"/>
          <w:szCs w:val="22"/>
        </w:rPr>
        <w:t>:</w:t>
      </w:r>
    </w:p>
    <w:p w14:paraId="4EC23A63" w14:textId="799CBBCE" w:rsidR="00BD4637" w:rsidRPr="007650C7" w:rsidRDefault="003F784E" w:rsidP="00E225FA">
      <w:pPr>
        <w:pStyle w:val="ListParagraph"/>
        <w:numPr>
          <w:ilvl w:val="0"/>
          <w:numId w:val="48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BD4637" w:rsidRPr="00295F39">
        <w:rPr>
          <w:rFonts w:ascii="Calibri" w:hAnsi="Calibri" w:cs="Calibri"/>
          <w:sz w:val="22"/>
          <w:szCs w:val="22"/>
        </w:rPr>
        <w:t xml:space="preserve">ncorporating a review of the </w:t>
      </w:r>
      <w:r w:rsidR="000F3BF3" w:rsidRPr="00295F39">
        <w:rPr>
          <w:rFonts w:ascii="Calibri" w:hAnsi="Calibri" w:cs="Calibri"/>
          <w:sz w:val="22"/>
          <w:szCs w:val="22"/>
        </w:rPr>
        <w:t xml:space="preserve">organization’s process for </w:t>
      </w:r>
      <w:r w:rsidR="00BD4637" w:rsidRPr="00295F39">
        <w:rPr>
          <w:rFonts w:ascii="Calibri" w:hAnsi="Calibri" w:cs="Calibri"/>
          <w:sz w:val="22"/>
          <w:szCs w:val="22"/>
        </w:rPr>
        <w:t xml:space="preserve">escalation </w:t>
      </w:r>
      <w:r w:rsidR="000F3BF3" w:rsidRPr="00295F39">
        <w:rPr>
          <w:rFonts w:ascii="Calibri" w:hAnsi="Calibri" w:cs="Calibri"/>
          <w:sz w:val="22"/>
          <w:szCs w:val="22"/>
        </w:rPr>
        <w:t xml:space="preserve">of services that are unable to </w:t>
      </w:r>
      <w:proofErr w:type="gramStart"/>
      <w:r w:rsidR="000F3BF3" w:rsidRPr="00295F39">
        <w:rPr>
          <w:rFonts w:ascii="Calibri" w:hAnsi="Calibri" w:cs="Calibri"/>
          <w:sz w:val="22"/>
          <w:szCs w:val="22"/>
        </w:rPr>
        <w:t>be located in</w:t>
      </w:r>
      <w:proofErr w:type="gramEnd"/>
      <w:r w:rsidR="000F3BF3" w:rsidRPr="00295F39">
        <w:rPr>
          <w:rFonts w:ascii="Calibri" w:hAnsi="Calibri" w:cs="Calibri"/>
          <w:sz w:val="22"/>
          <w:szCs w:val="22"/>
        </w:rPr>
        <w:t xml:space="preserve"> a timely manner </w:t>
      </w:r>
      <w:r w:rsidR="00BD4637" w:rsidRPr="00295F39">
        <w:rPr>
          <w:rFonts w:ascii="Calibri" w:hAnsi="Calibri" w:cs="Calibri"/>
          <w:sz w:val="22"/>
          <w:szCs w:val="22"/>
        </w:rPr>
        <w:t xml:space="preserve">into the </w:t>
      </w:r>
      <w:r w:rsidR="000044E3" w:rsidRPr="00295F39">
        <w:rPr>
          <w:rFonts w:ascii="Calibri" w:hAnsi="Calibri" w:cs="Calibri"/>
          <w:sz w:val="22"/>
          <w:szCs w:val="22"/>
        </w:rPr>
        <w:t>e</w:t>
      </w:r>
      <w:r w:rsidR="00BD4637" w:rsidRPr="00295F39">
        <w:rPr>
          <w:rFonts w:ascii="Calibri" w:hAnsi="Calibri" w:cs="Calibri"/>
          <w:sz w:val="22"/>
          <w:szCs w:val="22"/>
        </w:rPr>
        <w:t>ngagement activity</w:t>
      </w:r>
      <w:r>
        <w:rPr>
          <w:rFonts w:ascii="Calibri" w:hAnsi="Calibri" w:cs="Calibri"/>
          <w:sz w:val="22"/>
          <w:szCs w:val="22"/>
        </w:rPr>
        <w:t>.</w:t>
      </w:r>
    </w:p>
    <w:p w14:paraId="0C46B718" w14:textId="0FE6DBA5" w:rsidR="00DC197C" w:rsidRPr="00295F39" w:rsidRDefault="00BD4637" w:rsidP="0047009B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i/>
          <w:iCs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lastRenderedPageBreak/>
        <w:t xml:space="preserve">Demonstrates knowledge of and can explain the organization's referral processes (internal/external) and expectations to the family/team, as needed. </w:t>
      </w:r>
    </w:p>
    <w:p w14:paraId="58098A39" w14:textId="77777777" w:rsidR="003F784E" w:rsidRDefault="00BD4637" w:rsidP="0047009B">
      <w:pPr>
        <w:pStyle w:val="ListParagraph"/>
        <w:ind w:left="1080"/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This is demonstrated by methods such as</w:t>
      </w:r>
      <w:r w:rsidR="003F784E">
        <w:rPr>
          <w:rFonts w:ascii="Calibri" w:hAnsi="Calibri" w:cs="Calibri"/>
          <w:sz w:val="22"/>
          <w:szCs w:val="22"/>
        </w:rPr>
        <w:t>:</w:t>
      </w:r>
    </w:p>
    <w:p w14:paraId="7CC48346" w14:textId="0CDDBC6F" w:rsidR="00535678" w:rsidRPr="00555A2E" w:rsidRDefault="003F784E" w:rsidP="00E225FA">
      <w:pPr>
        <w:pStyle w:val="ListParagraph"/>
        <w:numPr>
          <w:ilvl w:val="0"/>
          <w:numId w:val="61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555A2E">
        <w:rPr>
          <w:rFonts w:ascii="Calibri" w:hAnsi="Calibri" w:cs="Calibri"/>
          <w:sz w:val="22"/>
          <w:szCs w:val="22"/>
        </w:rPr>
        <w:t>I</w:t>
      </w:r>
      <w:r w:rsidR="00BD4637" w:rsidRPr="00555A2E">
        <w:rPr>
          <w:rFonts w:ascii="Calibri" w:hAnsi="Calibri" w:cs="Calibri"/>
          <w:sz w:val="22"/>
          <w:szCs w:val="22"/>
        </w:rPr>
        <w:t>ncorporating a review of the referral processes into the Engagement activity</w:t>
      </w:r>
    </w:p>
    <w:p w14:paraId="74C13C2D" w14:textId="480C22AF" w:rsidR="00535678" w:rsidRDefault="00535678" w:rsidP="00E225FA">
      <w:pPr>
        <w:pStyle w:val="ListParagraph"/>
        <w:numPr>
          <w:ilvl w:val="0"/>
          <w:numId w:val="61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="000F3BF3" w:rsidRPr="00CD5D7A">
        <w:rPr>
          <w:rFonts w:ascii="Calibri" w:hAnsi="Calibri" w:cs="Calibri"/>
          <w:sz w:val="22"/>
          <w:szCs w:val="22"/>
        </w:rPr>
        <w:t>iving the child and family voice</w:t>
      </w:r>
      <w:r>
        <w:rPr>
          <w:rFonts w:ascii="Calibri" w:hAnsi="Calibri" w:cs="Calibri"/>
          <w:sz w:val="22"/>
          <w:szCs w:val="22"/>
        </w:rPr>
        <w:t>,</w:t>
      </w:r>
      <w:r w:rsidR="000F3BF3" w:rsidRPr="00CD5D7A">
        <w:rPr>
          <w:rFonts w:ascii="Calibri" w:hAnsi="Calibri" w:cs="Calibri"/>
          <w:sz w:val="22"/>
          <w:szCs w:val="22"/>
        </w:rPr>
        <w:t xml:space="preserve"> and </w:t>
      </w:r>
    </w:p>
    <w:p w14:paraId="0FEAC001" w14:textId="52B315CF" w:rsidR="00BD4637" w:rsidRPr="00CD5D7A" w:rsidRDefault="0047009B" w:rsidP="00E225FA">
      <w:pPr>
        <w:pStyle w:val="ListParagraph"/>
        <w:numPr>
          <w:ilvl w:val="0"/>
          <w:numId w:val="61"/>
        </w:numPr>
        <w:ind w:left="144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</w:t>
      </w:r>
      <w:r w:rsidR="000F3BF3" w:rsidRPr="00CD5D7A">
        <w:rPr>
          <w:rFonts w:ascii="Calibri" w:hAnsi="Calibri" w:cs="Calibri"/>
          <w:sz w:val="22"/>
          <w:szCs w:val="22"/>
        </w:rPr>
        <w:t>hoice in</w:t>
      </w:r>
      <w:proofErr w:type="gramEnd"/>
      <w:r w:rsidR="000F3BF3" w:rsidRPr="00CD5D7A">
        <w:rPr>
          <w:rFonts w:ascii="Calibri" w:hAnsi="Calibri" w:cs="Calibri"/>
          <w:sz w:val="22"/>
          <w:szCs w:val="22"/>
        </w:rPr>
        <w:t xml:space="preserve"> the provider agencies to which referrals are sent</w:t>
      </w:r>
      <w:r w:rsidR="00DC197C" w:rsidRPr="00CD5D7A">
        <w:rPr>
          <w:rFonts w:ascii="Calibri" w:hAnsi="Calibri" w:cs="Calibri"/>
          <w:sz w:val="22"/>
          <w:szCs w:val="22"/>
        </w:rPr>
        <w:t>.</w:t>
      </w:r>
    </w:p>
    <w:p w14:paraId="3BD4A740" w14:textId="77777777" w:rsidR="00DC197C" w:rsidRPr="0030208D" w:rsidRDefault="002D0746" w:rsidP="008E6EA5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ab/>
      </w:r>
    </w:p>
    <w:p w14:paraId="5AFA1C1C" w14:textId="50CE344D" w:rsidR="002D0746" w:rsidRPr="0030208D" w:rsidRDefault="00DC197C" w:rsidP="0047009B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Some behavioral indicators of </w:t>
      </w:r>
      <w:r w:rsidR="00A16496" w:rsidRPr="0030208D">
        <w:rPr>
          <w:rFonts w:ascii="Calibri" w:hAnsi="Calibri" w:cs="Calibri"/>
          <w:sz w:val="22"/>
          <w:szCs w:val="22"/>
        </w:rPr>
        <w:t>proficiency in</w:t>
      </w:r>
      <w:r w:rsidRPr="0030208D">
        <w:rPr>
          <w:rFonts w:ascii="Calibri" w:hAnsi="Calibri" w:cs="Calibri"/>
          <w:sz w:val="22"/>
          <w:szCs w:val="22"/>
        </w:rPr>
        <w:t xml:space="preserve"> this targeted competency include:</w:t>
      </w:r>
    </w:p>
    <w:p w14:paraId="48154918" w14:textId="3192A5B3" w:rsidR="002D0746" w:rsidRPr="0030208D" w:rsidRDefault="002D0746" w:rsidP="0047009B">
      <w:pPr>
        <w:numPr>
          <w:ilvl w:val="2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Expresses confidence in the family’s abilities</w:t>
      </w:r>
      <w:r w:rsidR="00A44D8A">
        <w:rPr>
          <w:rFonts w:ascii="Calibri" w:hAnsi="Calibri" w:cs="Calibri"/>
          <w:sz w:val="22"/>
          <w:szCs w:val="22"/>
        </w:rPr>
        <w:t>,</w:t>
      </w:r>
    </w:p>
    <w:p w14:paraId="73A1FF46" w14:textId="61EB806B" w:rsidR="002D0746" w:rsidRPr="0030208D" w:rsidRDefault="002D0746" w:rsidP="0047009B">
      <w:pPr>
        <w:numPr>
          <w:ilvl w:val="2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Elicits examples of resourcefulness and competence</w:t>
      </w:r>
      <w:r w:rsidR="00A44D8A">
        <w:rPr>
          <w:rFonts w:ascii="Calibri" w:hAnsi="Calibri" w:cs="Calibri"/>
          <w:sz w:val="22"/>
          <w:szCs w:val="22"/>
        </w:rPr>
        <w:t>,</w:t>
      </w:r>
    </w:p>
    <w:p w14:paraId="28CB0D4D" w14:textId="22AA7226" w:rsidR="002D0746" w:rsidRPr="0030208D" w:rsidRDefault="002D0746" w:rsidP="0047009B">
      <w:pPr>
        <w:numPr>
          <w:ilvl w:val="2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Identifies natural resources already utilized by the family</w:t>
      </w:r>
      <w:r w:rsidR="00A44D8A">
        <w:rPr>
          <w:rFonts w:ascii="Calibri" w:hAnsi="Calibri" w:cs="Calibri"/>
          <w:sz w:val="22"/>
          <w:szCs w:val="22"/>
        </w:rPr>
        <w:t>,</w:t>
      </w:r>
    </w:p>
    <w:p w14:paraId="10CA19F8" w14:textId="7FE9D725" w:rsidR="002D0746" w:rsidRPr="0030208D" w:rsidRDefault="002D0746" w:rsidP="0047009B">
      <w:pPr>
        <w:numPr>
          <w:ilvl w:val="2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Attentive to actions that support family empowerment</w:t>
      </w:r>
      <w:r w:rsidR="00A44D8A">
        <w:rPr>
          <w:rFonts w:ascii="Calibri" w:hAnsi="Calibri" w:cs="Calibri"/>
          <w:sz w:val="22"/>
          <w:szCs w:val="22"/>
        </w:rPr>
        <w:t>,</w:t>
      </w:r>
    </w:p>
    <w:p w14:paraId="3452EE26" w14:textId="48EFA140" w:rsidR="00BD4637" w:rsidRPr="0030208D" w:rsidRDefault="00BD4637" w:rsidP="0047009B">
      <w:pPr>
        <w:numPr>
          <w:ilvl w:val="2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Identifies barriers </w:t>
      </w:r>
      <w:r w:rsidR="00A16496" w:rsidRPr="0030208D">
        <w:rPr>
          <w:rFonts w:ascii="Calibri" w:hAnsi="Calibri" w:cs="Calibri"/>
          <w:sz w:val="22"/>
          <w:szCs w:val="22"/>
        </w:rPr>
        <w:t>to progress or to receiving needed services</w:t>
      </w:r>
      <w:r w:rsidR="00A44D8A">
        <w:rPr>
          <w:rFonts w:ascii="Calibri" w:hAnsi="Calibri" w:cs="Calibri"/>
          <w:sz w:val="22"/>
          <w:szCs w:val="22"/>
        </w:rPr>
        <w:t>,</w:t>
      </w:r>
    </w:p>
    <w:p w14:paraId="6C870457" w14:textId="2C09E300" w:rsidR="002D0746" w:rsidRPr="0030208D" w:rsidRDefault="002D0746" w:rsidP="0047009B">
      <w:pPr>
        <w:numPr>
          <w:ilvl w:val="2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Uses group decision making techniques such as brainstorming</w:t>
      </w:r>
      <w:r w:rsidR="00A44D8A">
        <w:rPr>
          <w:rFonts w:ascii="Calibri" w:hAnsi="Calibri" w:cs="Calibri"/>
          <w:sz w:val="22"/>
          <w:szCs w:val="22"/>
        </w:rPr>
        <w:t>,</w:t>
      </w:r>
    </w:p>
    <w:p w14:paraId="12BE63F6" w14:textId="12564D2C" w:rsidR="000F3BF3" w:rsidRPr="0030208D" w:rsidRDefault="000F3BF3" w:rsidP="0047009B">
      <w:pPr>
        <w:numPr>
          <w:ilvl w:val="2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Escalates </w:t>
      </w:r>
      <w:r w:rsidR="00496B04" w:rsidRPr="0030208D">
        <w:rPr>
          <w:rFonts w:ascii="Calibri" w:hAnsi="Calibri" w:cs="Calibri"/>
          <w:sz w:val="22"/>
          <w:szCs w:val="22"/>
        </w:rPr>
        <w:t xml:space="preserve">both internally/externally </w:t>
      </w:r>
      <w:r w:rsidRPr="0030208D">
        <w:rPr>
          <w:rFonts w:ascii="Calibri" w:hAnsi="Calibri" w:cs="Calibri"/>
          <w:sz w:val="22"/>
          <w:szCs w:val="22"/>
        </w:rPr>
        <w:t xml:space="preserve">when </w:t>
      </w:r>
      <w:r w:rsidR="00F0764F" w:rsidRPr="0030208D">
        <w:rPr>
          <w:rFonts w:ascii="Calibri" w:hAnsi="Calibri" w:cs="Calibri"/>
          <w:sz w:val="22"/>
          <w:szCs w:val="22"/>
        </w:rPr>
        <w:t>team is experiencing barriers to care</w:t>
      </w:r>
      <w:r w:rsidR="00A44D8A">
        <w:rPr>
          <w:rFonts w:ascii="Calibri" w:hAnsi="Calibri" w:cs="Calibri"/>
          <w:sz w:val="22"/>
          <w:szCs w:val="22"/>
        </w:rPr>
        <w:t>,</w:t>
      </w:r>
    </w:p>
    <w:p w14:paraId="2D0D8CA4" w14:textId="13DB401E" w:rsidR="00F0764F" w:rsidRPr="0030208D" w:rsidRDefault="00F0764F" w:rsidP="0047009B">
      <w:pPr>
        <w:numPr>
          <w:ilvl w:val="2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Educates </w:t>
      </w:r>
      <w:r w:rsidR="00C64237" w:rsidRPr="0030208D">
        <w:rPr>
          <w:rFonts w:ascii="Calibri" w:hAnsi="Calibri" w:cs="Calibri"/>
          <w:sz w:val="22"/>
          <w:szCs w:val="22"/>
        </w:rPr>
        <w:t>the family</w:t>
      </w:r>
      <w:r w:rsidRPr="0030208D">
        <w:rPr>
          <w:rFonts w:ascii="Calibri" w:hAnsi="Calibri" w:cs="Calibri"/>
          <w:sz w:val="22"/>
          <w:szCs w:val="22"/>
        </w:rPr>
        <w:t xml:space="preserve"> about what to expect from </w:t>
      </w:r>
      <w:r w:rsidR="008A3776" w:rsidRPr="0030208D">
        <w:rPr>
          <w:rFonts w:ascii="Calibri" w:hAnsi="Calibri" w:cs="Calibri"/>
          <w:sz w:val="22"/>
          <w:szCs w:val="22"/>
        </w:rPr>
        <w:t>internal/</w:t>
      </w:r>
      <w:r w:rsidRPr="0030208D">
        <w:rPr>
          <w:rFonts w:ascii="Calibri" w:hAnsi="Calibri" w:cs="Calibri"/>
          <w:sz w:val="22"/>
          <w:szCs w:val="22"/>
        </w:rPr>
        <w:t>external referrals (</w:t>
      </w:r>
      <w:r w:rsidR="00C22E97" w:rsidRPr="0030208D">
        <w:rPr>
          <w:rFonts w:ascii="Calibri" w:hAnsi="Calibri" w:cs="Calibri"/>
          <w:sz w:val="22"/>
          <w:szCs w:val="22"/>
        </w:rPr>
        <w:t>i.e.,</w:t>
      </w:r>
      <w:r w:rsidRPr="0030208D">
        <w:rPr>
          <w:rFonts w:ascii="Calibri" w:hAnsi="Calibri" w:cs="Calibri"/>
          <w:sz w:val="22"/>
          <w:szCs w:val="22"/>
        </w:rPr>
        <w:t xml:space="preserve"> calls from other agencies to </w:t>
      </w:r>
      <w:r w:rsidR="00C64237" w:rsidRPr="0030208D">
        <w:rPr>
          <w:rFonts w:ascii="Calibri" w:hAnsi="Calibri" w:cs="Calibri"/>
          <w:sz w:val="22"/>
          <w:szCs w:val="22"/>
        </w:rPr>
        <w:t>set up</w:t>
      </w:r>
      <w:r w:rsidRPr="0030208D">
        <w:rPr>
          <w:rFonts w:ascii="Calibri" w:hAnsi="Calibri" w:cs="Calibri"/>
          <w:sz w:val="22"/>
          <w:szCs w:val="22"/>
        </w:rPr>
        <w:t xml:space="preserve"> appointments)</w:t>
      </w:r>
      <w:r w:rsidR="00A44D8A">
        <w:rPr>
          <w:rFonts w:ascii="Calibri" w:hAnsi="Calibri" w:cs="Calibri"/>
          <w:sz w:val="22"/>
          <w:szCs w:val="22"/>
        </w:rPr>
        <w:t>,</w:t>
      </w:r>
      <w:r w:rsidRPr="0030208D">
        <w:rPr>
          <w:rFonts w:ascii="Calibri" w:hAnsi="Calibri" w:cs="Calibri"/>
          <w:sz w:val="22"/>
          <w:szCs w:val="22"/>
        </w:rPr>
        <w:t xml:space="preserve"> </w:t>
      </w:r>
    </w:p>
    <w:p w14:paraId="7BD932DC" w14:textId="5D377C0A" w:rsidR="00F0764F" w:rsidRPr="0030208D" w:rsidRDefault="00F0764F" w:rsidP="0047009B">
      <w:pPr>
        <w:numPr>
          <w:ilvl w:val="2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Monitor, tracks and follows up on internal/external referrals</w:t>
      </w:r>
      <w:r w:rsidR="00A44D8A">
        <w:rPr>
          <w:rFonts w:ascii="Calibri" w:hAnsi="Calibri" w:cs="Calibri"/>
          <w:sz w:val="22"/>
          <w:szCs w:val="22"/>
        </w:rPr>
        <w:t>,</w:t>
      </w:r>
    </w:p>
    <w:p w14:paraId="56812678" w14:textId="349E6DDD" w:rsidR="008A3776" w:rsidRPr="0030208D" w:rsidRDefault="008A3776" w:rsidP="0047009B">
      <w:pPr>
        <w:numPr>
          <w:ilvl w:val="2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Reconvenes the CFT if there are barriers or capacity issues to </w:t>
      </w:r>
      <w:r w:rsidR="00C64237" w:rsidRPr="0030208D">
        <w:rPr>
          <w:rFonts w:ascii="Calibri" w:hAnsi="Calibri" w:cs="Calibri"/>
          <w:sz w:val="22"/>
          <w:szCs w:val="22"/>
        </w:rPr>
        <w:t>agree</w:t>
      </w:r>
      <w:r w:rsidRPr="0030208D">
        <w:rPr>
          <w:rFonts w:ascii="Calibri" w:hAnsi="Calibri" w:cs="Calibri"/>
          <w:sz w:val="22"/>
          <w:szCs w:val="22"/>
        </w:rPr>
        <w:t xml:space="preserve"> upon services</w:t>
      </w:r>
      <w:r w:rsidR="00A44D8A">
        <w:rPr>
          <w:rFonts w:ascii="Calibri" w:hAnsi="Calibri" w:cs="Calibri"/>
          <w:sz w:val="22"/>
          <w:szCs w:val="22"/>
        </w:rPr>
        <w:t>, or</w:t>
      </w:r>
    </w:p>
    <w:p w14:paraId="798A13C2" w14:textId="0D657AB2" w:rsidR="00295F39" w:rsidRPr="0047009B" w:rsidRDefault="002D0746" w:rsidP="0047009B">
      <w:pPr>
        <w:pStyle w:val="ListParagraph"/>
        <w:numPr>
          <w:ilvl w:val="2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Other___________________________________________________</w:t>
      </w:r>
      <w:r w:rsidR="00A44D8A">
        <w:rPr>
          <w:rFonts w:ascii="Calibri" w:hAnsi="Calibri" w:cs="Calibri"/>
          <w:sz w:val="22"/>
          <w:szCs w:val="22"/>
        </w:rPr>
        <w:t>.</w:t>
      </w:r>
    </w:p>
    <w:p w14:paraId="374C7BE1" w14:textId="48BF5234" w:rsidR="002D0746" w:rsidRPr="00C82F51" w:rsidRDefault="002D0746" w:rsidP="00E225FA">
      <w:pPr>
        <w:pStyle w:val="ListParagraph"/>
        <w:numPr>
          <w:ilvl w:val="0"/>
          <w:numId w:val="80"/>
        </w:numPr>
        <w:jc w:val="both"/>
        <w:rPr>
          <w:rFonts w:ascii="Calibri" w:hAnsi="Calibri" w:cs="Calibri"/>
          <w:sz w:val="22"/>
          <w:szCs w:val="22"/>
        </w:rPr>
      </w:pPr>
      <w:r w:rsidRPr="00C82F51">
        <w:rPr>
          <w:rFonts w:ascii="Calibri" w:hAnsi="Calibri" w:cs="Calibri"/>
          <w:sz w:val="22"/>
          <w:szCs w:val="22"/>
        </w:rPr>
        <w:t>Principle:  Best practices</w:t>
      </w:r>
    </w:p>
    <w:p w14:paraId="0C39266E" w14:textId="77777777" w:rsidR="00A85E20" w:rsidRPr="0030208D" w:rsidRDefault="00A85E20" w:rsidP="008E6EA5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4172219C" w14:textId="5EC5A9EB" w:rsidR="00515FF9" w:rsidRPr="007650C7" w:rsidRDefault="00F0764F" w:rsidP="008E6EA5">
      <w:pPr>
        <w:ind w:firstLine="720"/>
        <w:jc w:val="both"/>
        <w:rPr>
          <w:rFonts w:ascii="Calibri" w:hAnsi="Calibri" w:cs="Calibri"/>
          <w:sz w:val="22"/>
          <w:szCs w:val="22"/>
          <w:u w:val="single"/>
        </w:rPr>
      </w:pPr>
      <w:r w:rsidRPr="00A44D8A">
        <w:rPr>
          <w:rFonts w:ascii="Calibri" w:hAnsi="Calibri" w:cs="Calibri"/>
          <w:sz w:val="22"/>
          <w:szCs w:val="22"/>
          <w:u w:val="single"/>
        </w:rPr>
        <w:t>Targeted Competency:</w:t>
      </w:r>
    </w:p>
    <w:p w14:paraId="5747F7D2" w14:textId="3AF319D7" w:rsidR="00A16496" w:rsidRPr="00295F39" w:rsidRDefault="00F0764F" w:rsidP="00533B74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Engage</w:t>
      </w:r>
      <w:r w:rsidR="003E7D84" w:rsidRPr="00295F39">
        <w:rPr>
          <w:rFonts w:ascii="Calibri" w:hAnsi="Calibri" w:cs="Calibri"/>
          <w:sz w:val="22"/>
          <w:szCs w:val="22"/>
        </w:rPr>
        <w:t>s</w:t>
      </w:r>
      <w:r w:rsidRPr="00295F39">
        <w:rPr>
          <w:rFonts w:ascii="Calibri" w:hAnsi="Calibri" w:cs="Calibri"/>
          <w:sz w:val="22"/>
          <w:szCs w:val="22"/>
        </w:rPr>
        <w:t xml:space="preserve"> in brainstorming to identify, evaluate, and modify appropriate supports to ensure the effectiveness of the plan(s). </w:t>
      </w:r>
    </w:p>
    <w:p w14:paraId="61B6543D" w14:textId="77777777" w:rsidR="00637F97" w:rsidRDefault="00F0764F" w:rsidP="00533B74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This is demonstrated by methods such as</w:t>
      </w:r>
      <w:r w:rsidR="00637F97">
        <w:rPr>
          <w:rFonts w:ascii="Calibri" w:hAnsi="Calibri" w:cs="Calibri"/>
          <w:sz w:val="22"/>
          <w:szCs w:val="22"/>
        </w:rPr>
        <w:t>:</w:t>
      </w:r>
    </w:p>
    <w:p w14:paraId="6F683C7B" w14:textId="22FA32CA" w:rsidR="00B57FC2" w:rsidRDefault="00637F97" w:rsidP="00E225FA">
      <w:pPr>
        <w:pStyle w:val="ListParagraph"/>
        <w:numPr>
          <w:ilvl w:val="0"/>
          <w:numId w:val="49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637F97">
        <w:rPr>
          <w:rFonts w:ascii="Calibri" w:hAnsi="Calibri" w:cs="Calibri"/>
          <w:sz w:val="22"/>
          <w:szCs w:val="22"/>
        </w:rPr>
        <w:t>C</w:t>
      </w:r>
      <w:r w:rsidR="00F0764F" w:rsidRPr="00637F97">
        <w:rPr>
          <w:rFonts w:ascii="Calibri" w:hAnsi="Calibri" w:cs="Calibri"/>
          <w:sz w:val="22"/>
          <w:szCs w:val="22"/>
        </w:rPr>
        <w:t xml:space="preserve">reating a welcoming and safe space for the sharing of ideas, issues, </w:t>
      </w:r>
      <w:r w:rsidR="00853B33" w:rsidRPr="00637F97">
        <w:rPr>
          <w:rFonts w:ascii="Calibri" w:hAnsi="Calibri" w:cs="Calibri"/>
          <w:sz w:val="22"/>
          <w:szCs w:val="22"/>
        </w:rPr>
        <w:t>causes</w:t>
      </w:r>
      <w:r w:rsidR="00853B33">
        <w:rPr>
          <w:rFonts w:ascii="Calibri" w:hAnsi="Calibri" w:cs="Calibri"/>
          <w:sz w:val="22"/>
          <w:szCs w:val="22"/>
        </w:rPr>
        <w:t>,</w:t>
      </w:r>
      <w:r w:rsidR="00853B33" w:rsidRPr="00637F97">
        <w:rPr>
          <w:rFonts w:ascii="Calibri" w:hAnsi="Calibri" w:cs="Calibri"/>
          <w:sz w:val="22"/>
          <w:szCs w:val="22"/>
        </w:rPr>
        <w:t xml:space="preserve"> </w:t>
      </w:r>
      <w:r w:rsidR="00853B33">
        <w:rPr>
          <w:rFonts w:ascii="Calibri" w:hAnsi="Calibri" w:cs="Calibri"/>
          <w:sz w:val="22"/>
          <w:szCs w:val="22"/>
        </w:rPr>
        <w:t>resolutions</w:t>
      </w:r>
      <w:r w:rsidR="00F0764F" w:rsidRPr="00637F97">
        <w:rPr>
          <w:rFonts w:ascii="Calibri" w:hAnsi="Calibri" w:cs="Calibri"/>
          <w:sz w:val="22"/>
          <w:szCs w:val="22"/>
        </w:rPr>
        <w:t xml:space="preserve">, and </w:t>
      </w:r>
    </w:p>
    <w:p w14:paraId="07F425A5" w14:textId="7A770ECF" w:rsidR="00F0764F" w:rsidRPr="00533B74" w:rsidRDefault="00B57FC2" w:rsidP="00E225FA">
      <w:pPr>
        <w:pStyle w:val="ListParagraph"/>
        <w:numPr>
          <w:ilvl w:val="0"/>
          <w:numId w:val="49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F0764F" w:rsidRPr="00637F97">
        <w:rPr>
          <w:rFonts w:ascii="Calibri" w:hAnsi="Calibri" w:cs="Calibri"/>
          <w:sz w:val="22"/>
          <w:szCs w:val="22"/>
        </w:rPr>
        <w:t>ncouraging/supporting conversations from multiple viewpoints, etc</w:t>
      </w:r>
      <w:r>
        <w:rPr>
          <w:rFonts w:ascii="Calibri" w:hAnsi="Calibri" w:cs="Calibri"/>
          <w:sz w:val="22"/>
          <w:szCs w:val="22"/>
        </w:rPr>
        <w:t>.</w:t>
      </w:r>
    </w:p>
    <w:p w14:paraId="5A270496" w14:textId="1FC6F92C" w:rsidR="00461E99" w:rsidRPr="00295F39" w:rsidRDefault="00F0764F" w:rsidP="00533B74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 xml:space="preserve">Promotes and incorporates evidence-based protocols that enable functional outcomes. </w:t>
      </w:r>
    </w:p>
    <w:p w14:paraId="5FC6E60D" w14:textId="77777777" w:rsidR="00B57FC2" w:rsidRDefault="00F0764F" w:rsidP="00533B74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This is demonstrated by methods such as</w:t>
      </w:r>
      <w:r w:rsidR="00B57FC2">
        <w:rPr>
          <w:rFonts w:ascii="Calibri" w:hAnsi="Calibri" w:cs="Calibri"/>
          <w:sz w:val="22"/>
          <w:szCs w:val="22"/>
        </w:rPr>
        <w:t>:</w:t>
      </w:r>
      <w:r w:rsidRPr="00295F39">
        <w:rPr>
          <w:rFonts w:ascii="Calibri" w:hAnsi="Calibri" w:cs="Calibri"/>
          <w:sz w:val="22"/>
          <w:szCs w:val="22"/>
        </w:rPr>
        <w:t xml:space="preserve"> </w:t>
      </w:r>
    </w:p>
    <w:p w14:paraId="6B28E0B8" w14:textId="4480078C" w:rsidR="00C652DB" w:rsidRDefault="00C652DB" w:rsidP="00E225FA">
      <w:pPr>
        <w:pStyle w:val="ListParagraph"/>
        <w:numPr>
          <w:ilvl w:val="0"/>
          <w:numId w:val="50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F0764F" w:rsidRPr="00C652DB">
        <w:rPr>
          <w:rFonts w:ascii="Calibri" w:hAnsi="Calibri" w:cs="Calibri"/>
          <w:sz w:val="22"/>
          <w:szCs w:val="22"/>
        </w:rPr>
        <w:t xml:space="preserve">upporting national CFT Facilitation protocols and procedures presented during CFT Facilitator Training, </w:t>
      </w:r>
    </w:p>
    <w:p w14:paraId="48B49A4A" w14:textId="7EAE5282" w:rsidR="00C652DB" w:rsidRDefault="00C652DB" w:rsidP="00E225FA">
      <w:pPr>
        <w:pStyle w:val="ListParagraph"/>
        <w:numPr>
          <w:ilvl w:val="0"/>
          <w:numId w:val="50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F0764F" w:rsidRPr="00C652DB">
        <w:rPr>
          <w:rFonts w:ascii="Calibri" w:hAnsi="Calibri" w:cs="Calibri"/>
          <w:sz w:val="22"/>
          <w:szCs w:val="22"/>
        </w:rPr>
        <w:t xml:space="preserve">nsuring all final service plans support the spirit of person-centered approaches, </w:t>
      </w:r>
      <w:r>
        <w:rPr>
          <w:rFonts w:ascii="Calibri" w:hAnsi="Calibri" w:cs="Calibri"/>
          <w:sz w:val="22"/>
          <w:szCs w:val="22"/>
        </w:rPr>
        <w:t>and</w:t>
      </w:r>
    </w:p>
    <w:p w14:paraId="1F4AE161" w14:textId="53804514" w:rsidR="00F0764F" w:rsidRPr="007650C7" w:rsidRDefault="00C652DB" w:rsidP="00E225FA">
      <w:pPr>
        <w:pStyle w:val="ListParagraph"/>
        <w:numPr>
          <w:ilvl w:val="0"/>
          <w:numId w:val="50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F0764F" w:rsidRPr="00C652DB">
        <w:rPr>
          <w:rFonts w:ascii="Calibri" w:hAnsi="Calibri" w:cs="Calibri"/>
          <w:sz w:val="22"/>
          <w:szCs w:val="22"/>
        </w:rPr>
        <w:t xml:space="preserve">ervices are designated as evidence-based by SAMHSA, </w:t>
      </w:r>
      <w:r w:rsidR="00853B33" w:rsidRPr="00C652DB">
        <w:rPr>
          <w:rFonts w:ascii="Calibri" w:hAnsi="Calibri" w:cs="Calibri"/>
          <w:sz w:val="22"/>
          <w:szCs w:val="22"/>
        </w:rPr>
        <w:t>etc.</w:t>
      </w:r>
      <w:r w:rsidR="003673E8" w:rsidRPr="00C652DB">
        <w:rPr>
          <w:rFonts w:ascii="Calibri" w:hAnsi="Calibri" w:cs="Calibri"/>
          <w:sz w:val="22"/>
          <w:szCs w:val="22"/>
        </w:rPr>
        <w:t>,</w:t>
      </w:r>
    </w:p>
    <w:p w14:paraId="16B50016" w14:textId="5E8BCF12" w:rsidR="00A16496" w:rsidRPr="00295F39" w:rsidRDefault="00F0764F" w:rsidP="00533B74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 xml:space="preserve">Utilizes and supports trauma informed language and approaches when necessary. </w:t>
      </w:r>
    </w:p>
    <w:p w14:paraId="543B27BA" w14:textId="77777777" w:rsidR="004D6483" w:rsidRDefault="00F0764F" w:rsidP="00533B74">
      <w:pPr>
        <w:pStyle w:val="ListParagraph"/>
        <w:ind w:left="1080"/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This is demonstrated by methods such as</w:t>
      </w:r>
      <w:r w:rsidR="004D6483">
        <w:rPr>
          <w:rFonts w:ascii="Calibri" w:hAnsi="Calibri" w:cs="Calibri"/>
          <w:sz w:val="22"/>
          <w:szCs w:val="22"/>
        </w:rPr>
        <w:t>:</w:t>
      </w:r>
    </w:p>
    <w:p w14:paraId="032E86BC" w14:textId="0A708E28" w:rsidR="004D6483" w:rsidRDefault="004D6483" w:rsidP="00E225FA">
      <w:pPr>
        <w:pStyle w:val="ListParagraph"/>
        <w:numPr>
          <w:ilvl w:val="0"/>
          <w:numId w:val="51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F0764F" w:rsidRPr="00295F39">
        <w:rPr>
          <w:rFonts w:ascii="Calibri" w:hAnsi="Calibri" w:cs="Calibri"/>
          <w:sz w:val="22"/>
          <w:szCs w:val="22"/>
        </w:rPr>
        <w:t>ncouraging the team to consider the trauma history of the child/family and incorporating it into all aspects of the team meeting and planning processes,</w:t>
      </w:r>
    </w:p>
    <w:p w14:paraId="4632E144" w14:textId="73BFDEBD" w:rsidR="00F0764F" w:rsidRPr="007650C7" w:rsidRDefault="00AF5289" w:rsidP="00E225FA">
      <w:pPr>
        <w:pStyle w:val="ListParagraph"/>
        <w:numPr>
          <w:ilvl w:val="0"/>
          <w:numId w:val="51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F0764F" w:rsidRPr="00295F39">
        <w:rPr>
          <w:rFonts w:ascii="Calibri" w:hAnsi="Calibri" w:cs="Calibri"/>
          <w:sz w:val="22"/>
          <w:szCs w:val="22"/>
        </w:rPr>
        <w:t xml:space="preserve">indfully considering the impact of physical, </w:t>
      </w:r>
      <w:r w:rsidR="00C64237" w:rsidRPr="00295F39">
        <w:rPr>
          <w:rFonts w:ascii="Calibri" w:hAnsi="Calibri" w:cs="Calibri"/>
          <w:sz w:val="22"/>
          <w:szCs w:val="22"/>
        </w:rPr>
        <w:t>social,</w:t>
      </w:r>
      <w:r w:rsidR="00F0764F" w:rsidRPr="00295F39">
        <w:rPr>
          <w:rFonts w:ascii="Calibri" w:hAnsi="Calibri" w:cs="Calibri"/>
          <w:sz w:val="22"/>
          <w:szCs w:val="22"/>
        </w:rPr>
        <w:t xml:space="preserve"> and emotional impact of trauma in relation to recommendations for team meeting and planning, etc</w:t>
      </w:r>
      <w:r>
        <w:rPr>
          <w:rFonts w:ascii="Calibri" w:hAnsi="Calibri" w:cs="Calibri"/>
          <w:sz w:val="22"/>
          <w:szCs w:val="22"/>
        </w:rPr>
        <w:t>.</w:t>
      </w:r>
    </w:p>
    <w:p w14:paraId="28F8B569" w14:textId="2ACB106D" w:rsidR="00A16496" w:rsidRPr="00295F39" w:rsidRDefault="00F0764F" w:rsidP="00533B74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 xml:space="preserve">Ratifies and obtains team consensus for standardized CFT </w:t>
      </w:r>
      <w:r w:rsidR="002E4576" w:rsidRPr="00295F39">
        <w:rPr>
          <w:rFonts w:ascii="Calibri" w:hAnsi="Calibri" w:cs="Calibri"/>
          <w:sz w:val="22"/>
          <w:szCs w:val="22"/>
        </w:rPr>
        <w:t xml:space="preserve">meeting </w:t>
      </w:r>
      <w:r w:rsidRPr="00295F39">
        <w:rPr>
          <w:rFonts w:ascii="Calibri" w:hAnsi="Calibri" w:cs="Calibri"/>
          <w:sz w:val="22"/>
          <w:szCs w:val="22"/>
        </w:rPr>
        <w:t xml:space="preserve">protocols and processes and for each </w:t>
      </w:r>
      <w:r w:rsidR="00907031" w:rsidRPr="00295F39">
        <w:rPr>
          <w:rFonts w:ascii="Calibri" w:hAnsi="Calibri" w:cs="Calibri"/>
          <w:sz w:val="22"/>
          <w:szCs w:val="22"/>
        </w:rPr>
        <w:t>child and family</w:t>
      </w:r>
      <w:r w:rsidRPr="00295F39">
        <w:rPr>
          <w:rFonts w:ascii="Calibri" w:hAnsi="Calibri" w:cs="Calibri"/>
          <w:sz w:val="22"/>
          <w:szCs w:val="22"/>
        </w:rPr>
        <w:t xml:space="preserve"> team. </w:t>
      </w:r>
    </w:p>
    <w:p w14:paraId="135DD6D0" w14:textId="77777777" w:rsidR="00AF5289" w:rsidRDefault="00F0764F" w:rsidP="00533B74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295F39">
        <w:rPr>
          <w:rFonts w:ascii="Calibri" w:hAnsi="Calibri" w:cs="Calibri"/>
          <w:sz w:val="22"/>
          <w:szCs w:val="22"/>
        </w:rPr>
        <w:t>This is demonstrated by methods such as</w:t>
      </w:r>
      <w:r w:rsidR="00AF5289">
        <w:rPr>
          <w:rFonts w:ascii="Calibri" w:hAnsi="Calibri" w:cs="Calibri"/>
          <w:sz w:val="22"/>
          <w:szCs w:val="22"/>
        </w:rPr>
        <w:t>:</w:t>
      </w:r>
    </w:p>
    <w:p w14:paraId="1D1E5C22" w14:textId="428DFEAC" w:rsidR="00AF5289" w:rsidRDefault="00AF5289" w:rsidP="00E225FA">
      <w:pPr>
        <w:pStyle w:val="ListParagraph"/>
        <w:numPr>
          <w:ilvl w:val="0"/>
          <w:numId w:val="52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F0764F" w:rsidRPr="00AF5289">
        <w:rPr>
          <w:rFonts w:ascii="Calibri" w:hAnsi="Calibri" w:cs="Calibri"/>
          <w:sz w:val="22"/>
          <w:szCs w:val="22"/>
        </w:rPr>
        <w:t xml:space="preserve">ngaging all team members in a process to determine ground rules for expected behaviors, </w:t>
      </w:r>
    </w:p>
    <w:p w14:paraId="719F884F" w14:textId="1794C1D3" w:rsidR="00AF5289" w:rsidRDefault="00AF5289" w:rsidP="00E225FA">
      <w:pPr>
        <w:pStyle w:val="ListParagraph"/>
        <w:numPr>
          <w:ilvl w:val="0"/>
          <w:numId w:val="52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AF5289">
        <w:rPr>
          <w:rFonts w:ascii="Calibri" w:hAnsi="Calibri" w:cs="Calibri"/>
          <w:sz w:val="22"/>
          <w:szCs w:val="22"/>
        </w:rPr>
        <w:lastRenderedPageBreak/>
        <w:t>H</w:t>
      </w:r>
      <w:r w:rsidR="00F0764F" w:rsidRPr="00AF5289">
        <w:rPr>
          <w:rFonts w:ascii="Calibri" w:hAnsi="Calibri" w:cs="Calibri"/>
          <w:sz w:val="22"/>
          <w:szCs w:val="22"/>
        </w:rPr>
        <w:t xml:space="preserve">ow to contribute, </w:t>
      </w:r>
    </w:p>
    <w:p w14:paraId="4A57C85C" w14:textId="4DC3DA3A" w:rsidR="00FD469E" w:rsidRDefault="00FD469E" w:rsidP="00E225FA">
      <w:pPr>
        <w:pStyle w:val="ListParagraph"/>
        <w:numPr>
          <w:ilvl w:val="0"/>
          <w:numId w:val="52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F0764F" w:rsidRPr="00AF5289">
        <w:rPr>
          <w:rFonts w:ascii="Calibri" w:hAnsi="Calibri" w:cs="Calibri"/>
          <w:sz w:val="22"/>
          <w:szCs w:val="22"/>
        </w:rPr>
        <w:t xml:space="preserve">eam etiquette, etc.,  </w:t>
      </w:r>
    </w:p>
    <w:p w14:paraId="13C9167D" w14:textId="6D97BEC8" w:rsidR="00FD469E" w:rsidRDefault="00FD469E" w:rsidP="00E225FA">
      <w:pPr>
        <w:pStyle w:val="ListParagraph"/>
        <w:numPr>
          <w:ilvl w:val="0"/>
          <w:numId w:val="52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F0764F" w:rsidRPr="00AF5289">
        <w:rPr>
          <w:rFonts w:ascii="Calibri" w:hAnsi="Calibri" w:cs="Calibri"/>
          <w:sz w:val="22"/>
          <w:szCs w:val="22"/>
        </w:rPr>
        <w:t>eintroducing them each time the team meets to create a sense of familiarity and safety</w:t>
      </w:r>
      <w:r>
        <w:rPr>
          <w:rFonts w:ascii="Calibri" w:hAnsi="Calibri" w:cs="Calibri"/>
          <w:sz w:val="22"/>
          <w:szCs w:val="22"/>
        </w:rPr>
        <w:t>,</w:t>
      </w:r>
      <w:r w:rsidR="00F0764F" w:rsidRPr="00AF5289">
        <w:rPr>
          <w:rFonts w:ascii="Calibri" w:hAnsi="Calibri" w:cs="Calibri"/>
          <w:sz w:val="22"/>
          <w:szCs w:val="22"/>
        </w:rPr>
        <w:t xml:space="preserve"> and </w:t>
      </w:r>
    </w:p>
    <w:p w14:paraId="5E57B52C" w14:textId="147E92E4" w:rsidR="004C1565" w:rsidRPr="00C968C9" w:rsidRDefault="00FD469E" w:rsidP="00C968C9">
      <w:pPr>
        <w:pStyle w:val="ListParagraph"/>
        <w:numPr>
          <w:ilvl w:val="0"/>
          <w:numId w:val="52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F0764F" w:rsidRPr="00AF5289">
        <w:rPr>
          <w:rFonts w:ascii="Calibri" w:hAnsi="Calibri" w:cs="Calibri"/>
          <w:sz w:val="22"/>
          <w:szCs w:val="22"/>
        </w:rPr>
        <w:t>romote an optimal collaboration process for all.</w:t>
      </w:r>
    </w:p>
    <w:p w14:paraId="268C8CE2" w14:textId="0A8E64C0" w:rsidR="002D0746" w:rsidRPr="0030208D" w:rsidRDefault="00DC197C" w:rsidP="00283C71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Some behavioral indicators of </w:t>
      </w:r>
      <w:r w:rsidR="00B70969" w:rsidRPr="0030208D">
        <w:rPr>
          <w:rFonts w:ascii="Calibri" w:hAnsi="Calibri" w:cs="Calibri"/>
          <w:sz w:val="22"/>
          <w:szCs w:val="22"/>
        </w:rPr>
        <w:t>proficiency in</w:t>
      </w:r>
      <w:r w:rsidRPr="0030208D">
        <w:rPr>
          <w:rFonts w:ascii="Calibri" w:hAnsi="Calibri" w:cs="Calibri"/>
          <w:sz w:val="22"/>
          <w:szCs w:val="22"/>
        </w:rPr>
        <w:t xml:space="preserve"> this targeted competency include:</w:t>
      </w:r>
      <w:r w:rsidR="002D0746" w:rsidRPr="0030208D">
        <w:rPr>
          <w:rFonts w:ascii="Calibri" w:hAnsi="Calibri" w:cs="Calibri"/>
          <w:sz w:val="22"/>
          <w:szCs w:val="22"/>
        </w:rPr>
        <w:tab/>
      </w:r>
    </w:p>
    <w:p w14:paraId="79058554" w14:textId="2C273C29" w:rsidR="002D0746" w:rsidRPr="0030208D" w:rsidRDefault="002D0746" w:rsidP="00283C71">
      <w:pPr>
        <w:numPr>
          <w:ilvl w:val="2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Elicits examples of resourcefulness and competence</w:t>
      </w:r>
      <w:r w:rsidR="00D91950">
        <w:rPr>
          <w:rFonts w:ascii="Calibri" w:hAnsi="Calibri" w:cs="Calibri"/>
          <w:sz w:val="22"/>
          <w:szCs w:val="22"/>
        </w:rPr>
        <w:t>,</w:t>
      </w:r>
    </w:p>
    <w:p w14:paraId="63D8CF70" w14:textId="783BA92A" w:rsidR="002D0746" w:rsidRPr="0030208D" w:rsidRDefault="002D0746" w:rsidP="00283C71">
      <w:pPr>
        <w:numPr>
          <w:ilvl w:val="2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Evaluates effectiveness of services</w:t>
      </w:r>
      <w:r w:rsidR="00D91950">
        <w:rPr>
          <w:rFonts w:ascii="Calibri" w:hAnsi="Calibri" w:cs="Calibri"/>
          <w:sz w:val="22"/>
          <w:szCs w:val="22"/>
        </w:rPr>
        <w:t>,</w:t>
      </w:r>
    </w:p>
    <w:p w14:paraId="0F9AF97F" w14:textId="23D599E9" w:rsidR="00FE2D60" w:rsidRPr="0030208D" w:rsidRDefault="00FE2D60" w:rsidP="00283C71">
      <w:pPr>
        <w:numPr>
          <w:ilvl w:val="2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Adjusts interventions, </w:t>
      </w:r>
      <w:r w:rsidR="009865E2" w:rsidRPr="0030208D">
        <w:rPr>
          <w:rFonts w:ascii="Calibri" w:hAnsi="Calibri" w:cs="Calibri"/>
          <w:sz w:val="22"/>
          <w:szCs w:val="22"/>
        </w:rPr>
        <w:t>services,</w:t>
      </w:r>
      <w:r w:rsidRPr="0030208D">
        <w:rPr>
          <w:rFonts w:ascii="Calibri" w:hAnsi="Calibri" w:cs="Calibri"/>
          <w:sz w:val="22"/>
          <w:szCs w:val="22"/>
        </w:rPr>
        <w:t xml:space="preserve"> and </w:t>
      </w:r>
      <w:r w:rsidR="009865E2" w:rsidRPr="0030208D">
        <w:rPr>
          <w:rFonts w:ascii="Calibri" w:hAnsi="Calibri" w:cs="Calibri"/>
          <w:sz w:val="22"/>
          <w:szCs w:val="22"/>
        </w:rPr>
        <w:t>support</w:t>
      </w:r>
      <w:r w:rsidRPr="0030208D">
        <w:rPr>
          <w:rFonts w:ascii="Calibri" w:hAnsi="Calibri" w:cs="Calibri"/>
          <w:sz w:val="22"/>
          <w:szCs w:val="22"/>
        </w:rPr>
        <w:t>, as needed</w:t>
      </w:r>
      <w:r w:rsidR="00D91950">
        <w:rPr>
          <w:rFonts w:ascii="Calibri" w:hAnsi="Calibri" w:cs="Calibri"/>
          <w:sz w:val="22"/>
          <w:szCs w:val="22"/>
        </w:rPr>
        <w:t>,</w:t>
      </w:r>
    </w:p>
    <w:p w14:paraId="47622FA3" w14:textId="547E379D" w:rsidR="002D0746" w:rsidRPr="0030208D" w:rsidRDefault="002D0746" w:rsidP="00283C71">
      <w:pPr>
        <w:numPr>
          <w:ilvl w:val="2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Suggests research or clinical consultation when appropriate</w:t>
      </w:r>
      <w:r w:rsidR="00D91950">
        <w:rPr>
          <w:rFonts w:ascii="Calibri" w:hAnsi="Calibri" w:cs="Calibri"/>
          <w:sz w:val="22"/>
          <w:szCs w:val="22"/>
        </w:rPr>
        <w:t>,</w:t>
      </w:r>
    </w:p>
    <w:p w14:paraId="1CCA6A64" w14:textId="0928762D" w:rsidR="00FE2D60" w:rsidRPr="0030208D" w:rsidRDefault="00FE2D60" w:rsidP="00283C71">
      <w:pPr>
        <w:numPr>
          <w:ilvl w:val="2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Seeks clinical supervision when needed</w:t>
      </w:r>
      <w:r w:rsidR="00D91950">
        <w:rPr>
          <w:rFonts w:ascii="Calibri" w:hAnsi="Calibri" w:cs="Calibri"/>
          <w:sz w:val="22"/>
          <w:szCs w:val="22"/>
        </w:rPr>
        <w:t>,</w:t>
      </w:r>
    </w:p>
    <w:p w14:paraId="1C604091" w14:textId="704A64A7" w:rsidR="002D0746" w:rsidRPr="0030208D" w:rsidRDefault="00FE2D60" w:rsidP="00283C71">
      <w:pPr>
        <w:numPr>
          <w:ilvl w:val="2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Uses person-first and trauma-informed language</w:t>
      </w:r>
      <w:r w:rsidR="00D91950">
        <w:rPr>
          <w:rFonts w:ascii="Calibri" w:hAnsi="Calibri" w:cs="Calibri"/>
          <w:sz w:val="22"/>
          <w:szCs w:val="22"/>
        </w:rPr>
        <w:t>, or</w:t>
      </w:r>
      <w:r w:rsidRPr="0030208D">
        <w:rPr>
          <w:rFonts w:ascii="Calibri" w:hAnsi="Calibri" w:cs="Calibri"/>
          <w:sz w:val="22"/>
          <w:szCs w:val="22"/>
        </w:rPr>
        <w:t xml:space="preserve"> </w:t>
      </w:r>
    </w:p>
    <w:p w14:paraId="2D023A14" w14:textId="2A6AF77D" w:rsidR="008C34E2" w:rsidRPr="00BB33CD" w:rsidRDefault="002D0746" w:rsidP="00BB33CD">
      <w:pPr>
        <w:numPr>
          <w:ilvl w:val="2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Other___________________________________________________</w:t>
      </w:r>
      <w:r w:rsidR="00D91950">
        <w:rPr>
          <w:rFonts w:ascii="Calibri" w:hAnsi="Calibri" w:cs="Calibri"/>
          <w:sz w:val="22"/>
          <w:szCs w:val="22"/>
        </w:rPr>
        <w:t>.</w:t>
      </w:r>
    </w:p>
    <w:p w14:paraId="497ADC91" w14:textId="16962FCB" w:rsidR="002D0746" w:rsidRPr="00C82F51" w:rsidRDefault="002D0746" w:rsidP="00E225FA">
      <w:pPr>
        <w:pStyle w:val="ListParagraph"/>
        <w:numPr>
          <w:ilvl w:val="0"/>
          <w:numId w:val="81"/>
        </w:numPr>
        <w:jc w:val="both"/>
        <w:rPr>
          <w:rFonts w:ascii="Calibri" w:hAnsi="Calibri" w:cs="Calibri"/>
          <w:sz w:val="22"/>
          <w:szCs w:val="22"/>
        </w:rPr>
      </w:pPr>
      <w:r w:rsidRPr="00C82F51">
        <w:rPr>
          <w:rFonts w:ascii="Calibri" w:hAnsi="Calibri" w:cs="Calibri"/>
          <w:sz w:val="22"/>
          <w:szCs w:val="22"/>
        </w:rPr>
        <w:t>Principle: Most appropriate setting</w:t>
      </w:r>
    </w:p>
    <w:p w14:paraId="096C9593" w14:textId="77777777" w:rsidR="00A85E20" w:rsidRPr="0030208D" w:rsidRDefault="00A85E20" w:rsidP="008E6EA5">
      <w:pPr>
        <w:pStyle w:val="BodyTextIndent"/>
        <w:jc w:val="both"/>
        <w:rPr>
          <w:rFonts w:ascii="Calibri" w:hAnsi="Calibri" w:cs="Calibri"/>
          <w:sz w:val="22"/>
          <w:szCs w:val="22"/>
        </w:rPr>
      </w:pPr>
    </w:p>
    <w:p w14:paraId="0F73F990" w14:textId="3E2E788D" w:rsidR="00B44198" w:rsidRPr="007650C7" w:rsidRDefault="00114F32" w:rsidP="008E6EA5">
      <w:pPr>
        <w:ind w:left="720"/>
        <w:jc w:val="both"/>
        <w:rPr>
          <w:rFonts w:ascii="Calibri" w:hAnsi="Calibri" w:cs="Calibri"/>
          <w:sz w:val="22"/>
          <w:szCs w:val="22"/>
          <w:u w:val="single"/>
        </w:rPr>
      </w:pPr>
      <w:r w:rsidRPr="002C79B7">
        <w:rPr>
          <w:rFonts w:ascii="Calibri" w:hAnsi="Calibri" w:cs="Calibri"/>
          <w:sz w:val="22"/>
          <w:szCs w:val="22"/>
          <w:u w:val="single"/>
        </w:rPr>
        <w:t>Targeted Competency:</w:t>
      </w:r>
    </w:p>
    <w:p w14:paraId="1D4FB8A3" w14:textId="77777777" w:rsidR="00FB59A1" w:rsidRDefault="00114F32" w:rsidP="00BB33CD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>Schedules CFT</w:t>
      </w:r>
      <w:r w:rsidR="00663ABC" w:rsidRPr="00214392">
        <w:rPr>
          <w:rFonts w:ascii="Calibri" w:hAnsi="Calibri" w:cs="Calibri"/>
          <w:sz w:val="22"/>
          <w:szCs w:val="22"/>
        </w:rPr>
        <w:t xml:space="preserve"> meetings</w:t>
      </w:r>
      <w:r w:rsidRPr="00214392">
        <w:rPr>
          <w:rFonts w:ascii="Calibri" w:hAnsi="Calibri" w:cs="Calibri"/>
          <w:sz w:val="22"/>
          <w:szCs w:val="22"/>
        </w:rPr>
        <w:t xml:space="preserve"> in consideration of appropriate date, time, location, privacy, safety, accessibility needs of the child, family, and team. This is demonstrated by methods such as</w:t>
      </w:r>
      <w:r w:rsidR="00FB59A1">
        <w:rPr>
          <w:rFonts w:ascii="Calibri" w:hAnsi="Calibri" w:cs="Calibri"/>
          <w:sz w:val="22"/>
          <w:szCs w:val="22"/>
        </w:rPr>
        <w:t>:</w:t>
      </w:r>
    </w:p>
    <w:p w14:paraId="5A5A366F" w14:textId="71043F5E" w:rsidR="00FB59A1" w:rsidRDefault="00FB59A1" w:rsidP="00E225FA">
      <w:pPr>
        <w:pStyle w:val="ListParagraph"/>
        <w:numPr>
          <w:ilvl w:val="0"/>
          <w:numId w:val="53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114F32" w:rsidRPr="00214392">
        <w:rPr>
          <w:rFonts w:ascii="Calibri" w:hAnsi="Calibri" w:cs="Calibri"/>
          <w:sz w:val="22"/>
          <w:szCs w:val="22"/>
        </w:rPr>
        <w:t xml:space="preserve">ngaging the child/family in discussion to understand their preferences around the elements noted, </w:t>
      </w:r>
    </w:p>
    <w:p w14:paraId="46936BAC" w14:textId="4AFFFE25" w:rsidR="00842D27" w:rsidRDefault="00FB59A1" w:rsidP="00E225FA">
      <w:pPr>
        <w:pStyle w:val="ListParagraph"/>
        <w:numPr>
          <w:ilvl w:val="0"/>
          <w:numId w:val="53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114F32" w:rsidRPr="00214392">
        <w:rPr>
          <w:rFonts w:ascii="Calibri" w:hAnsi="Calibri" w:cs="Calibri"/>
          <w:sz w:val="22"/>
          <w:szCs w:val="22"/>
        </w:rPr>
        <w:t xml:space="preserve">rioritizing their choices (as appropriate), and </w:t>
      </w:r>
    </w:p>
    <w:p w14:paraId="0542E729" w14:textId="26D1312A" w:rsidR="00114F32" w:rsidRPr="00CE3F65" w:rsidRDefault="00842D27" w:rsidP="00E225FA">
      <w:pPr>
        <w:pStyle w:val="ListParagraph"/>
        <w:numPr>
          <w:ilvl w:val="0"/>
          <w:numId w:val="53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114F32" w:rsidRPr="00214392">
        <w:rPr>
          <w:rFonts w:ascii="Calibri" w:hAnsi="Calibri" w:cs="Calibri"/>
          <w:sz w:val="22"/>
          <w:szCs w:val="22"/>
        </w:rPr>
        <w:t>btaining consensus from the remaining team members.</w:t>
      </w:r>
    </w:p>
    <w:p w14:paraId="72AABD26" w14:textId="0F629550" w:rsidR="00496B04" w:rsidRPr="00214392" w:rsidRDefault="00496B04" w:rsidP="00BB33CD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i/>
          <w:iCs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 xml:space="preserve">Facilitates team discussions to prioritize in-home placement for the child, whenever a potential for out-of-home/community placement is under consideration. </w:t>
      </w:r>
    </w:p>
    <w:p w14:paraId="38D362C2" w14:textId="77777777" w:rsidR="00842D27" w:rsidRDefault="00496B04" w:rsidP="00BB33CD">
      <w:pPr>
        <w:pStyle w:val="ListParagraph"/>
        <w:ind w:left="1080"/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>This is demonstrated by methods such as</w:t>
      </w:r>
      <w:r w:rsidR="00842D27">
        <w:rPr>
          <w:rFonts w:ascii="Calibri" w:hAnsi="Calibri" w:cs="Calibri"/>
          <w:sz w:val="22"/>
          <w:szCs w:val="22"/>
        </w:rPr>
        <w:t>:</w:t>
      </w:r>
    </w:p>
    <w:p w14:paraId="6E1EFEC9" w14:textId="11AA1F6A" w:rsidR="00842D27" w:rsidRDefault="00842D27" w:rsidP="00E225FA">
      <w:pPr>
        <w:pStyle w:val="ListParagraph"/>
        <w:numPr>
          <w:ilvl w:val="0"/>
          <w:numId w:val="54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496B04" w:rsidRPr="00214392">
        <w:rPr>
          <w:rFonts w:ascii="Calibri" w:hAnsi="Calibri" w:cs="Calibri"/>
          <w:sz w:val="22"/>
          <w:szCs w:val="22"/>
        </w:rPr>
        <w:t xml:space="preserve">eeking to understand root cause of the consideration for out-of-home placement, </w:t>
      </w:r>
    </w:p>
    <w:p w14:paraId="29EAA114" w14:textId="4683E13A" w:rsidR="00407410" w:rsidRDefault="00842D27" w:rsidP="00E225FA">
      <w:pPr>
        <w:pStyle w:val="ListParagraph"/>
        <w:numPr>
          <w:ilvl w:val="0"/>
          <w:numId w:val="54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496B04" w:rsidRPr="00214392">
        <w:rPr>
          <w:rFonts w:ascii="Calibri" w:hAnsi="Calibri" w:cs="Calibri"/>
          <w:sz w:val="22"/>
          <w:szCs w:val="22"/>
        </w:rPr>
        <w:t xml:space="preserve">nalyzing potential gaps in current resources required to retain the child in the home, </w:t>
      </w:r>
    </w:p>
    <w:p w14:paraId="3A68866B" w14:textId="4C643EFE" w:rsidR="00407410" w:rsidRDefault="00407410" w:rsidP="00E225FA">
      <w:pPr>
        <w:pStyle w:val="ListParagraph"/>
        <w:numPr>
          <w:ilvl w:val="0"/>
          <w:numId w:val="54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496B04" w:rsidRPr="00214392">
        <w:rPr>
          <w:rFonts w:ascii="Calibri" w:hAnsi="Calibri" w:cs="Calibri"/>
          <w:sz w:val="22"/>
          <w:szCs w:val="22"/>
        </w:rPr>
        <w:t xml:space="preserve">orking to identify alternative supports that are currently underutilized or have yet to be tapped into, </w:t>
      </w:r>
    </w:p>
    <w:p w14:paraId="0D3B91EB" w14:textId="3CD176B5" w:rsidR="00407410" w:rsidRDefault="00407410" w:rsidP="00E225FA">
      <w:pPr>
        <w:pStyle w:val="ListParagraph"/>
        <w:numPr>
          <w:ilvl w:val="0"/>
          <w:numId w:val="54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496B04" w:rsidRPr="00214392">
        <w:rPr>
          <w:rFonts w:ascii="Calibri" w:hAnsi="Calibri" w:cs="Calibri"/>
          <w:sz w:val="22"/>
          <w:szCs w:val="22"/>
        </w:rPr>
        <w:t xml:space="preserve">dvocating for and deferring to services that are available in the immediate community of the child and family, </w:t>
      </w:r>
    </w:p>
    <w:p w14:paraId="26DF0C2D" w14:textId="4AC3CED3" w:rsidR="00407410" w:rsidRDefault="00407410" w:rsidP="00E225FA">
      <w:pPr>
        <w:pStyle w:val="ListParagraph"/>
        <w:numPr>
          <w:ilvl w:val="0"/>
          <w:numId w:val="54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496B04" w:rsidRPr="00214392">
        <w:rPr>
          <w:rFonts w:ascii="Calibri" w:hAnsi="Calibri" w:cs="Calibri"/>
          <w:sz w:val="22"/>
          <w:szCs w:val="22"/>
        </w:rPr>
        <w:t>onsidering out-of-home placement only as last resort and when selected,</w:t>
      </w:r>
      <w:r>
        <w:rPr>
          <w:rFonts w:ascii="Calibri" w:hAnsi="Calibri" w:cs="Calibri"/>
          <w:sz w:val="22"/>
          <w:szCs w:val="22"/>
        </w:rPr>
        <w:t xml:space="preserve"> and</w:t>
      </w:r>
    </w:p>
    <w:p w14:paraId="1B274FEC" w14:textId="1A517E69" w:rsidR="00496B04" w:rsidRPr="00214392" w:rsidRDefault="00496B04" w:rsidP="00E225FA">
      <w:pPr>
        <w:pStyle w:val="ListParagraph"/>
        <w:numPr>
          <w:ilvl w:val="0"/>
          <w:numId w:val="54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 xml:space="preserve"> </w:t>
      </w:r>
      <w:r w:rsidR="00407410">
        <w:rPr>
          <w:rFonts w:ascii="Calibri" w:hAnsi="Calibri" w:cs="Calibri"/>
          <w:sz w:val="22"/>
          <w:szCs w:val="22"/>
        </w:rPr>
        <w:t>L</w:t>
      </w:r>
      <w:r w:rsidRPr="00214392">
        <w:rPr>
          <w:rFonts w:ascii="Calibri" w:hAnsi="Calibri" w:cs="Calibri"/>
          <w:sz w:val="22"/>
          <w:szCs w:val="22"/>
        </w:rPr>
        <w:t xml:space="preserve">ooking for ways to continue to honor community </w:t>
      </w:r>
      <w:r w:rsidR="008A4D5C" w:rsidRPr="00214392">
        <w:rPr>
          <w:rFonts w:ascii="Calibri" w:hAnsi="Calibri" w:cs="Calibri"/>
          <w:sz w:val="22"/>
          <w:szCs w:val="22"/>
        </w:rPr>
        <w:t>connections</w:t>
      </w:r>
      <w:r w:rsidRPr="00214392">
        <w:rPr>
          <w:rFonts w:ascii="Calibri" w:hAnsi="Calibri" w:cs="Calibri"/>
          <w:sz w:val="22"/>
          <w:szCs w:val="22"/>
        </w:rPr>
        <w:t xml:space="preserve"> for the child, etc.  </w:t>
      </w:r>
    </w:p>
    <w:p w14:paraId="4E31C09D" w14:textId="77777777" w:rsidR="002D0746" w:rsidRPr="0030208D" w:rsidRDefault="002D0746" w:rsidP="008E6EA5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2D7BF75" w14:textId="27DE483D" w:rsidR="00141245" w:rsidRPr="00141245" w:rsidRDefault="00DC197C" w:rsidP="00B307F4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Some behavioral indicators of </w:t>
      </w:r>
      <w:r w:rsidR="00496B04" w:rsidRPr="0030208D">
        <w:rPr>
          <w:rFonts w:ascii="Calibri" w:hAnsi="Calibri" w:cs="Calibri"/>
          <w:sz w:val="22"/>
          <w:szCs w:val="22"/>
        </w:rPr>
        <w:t>proficiency in</w:t>
      </w:r>
      <w:r w:rsidRPr="0030208D">
        <w:rPr>
          <w:rFonts w:ascii="Calibri" w:hAnsi="Calibri" w:cs="Calibri"/>
          <w:sz w:val="22"/>
          <w:szCs w:val="22"/>
        </w:rPr>
        <w:t xml:space="preserve"> this targeted competency include:</w:t>
      </w:r>
    </w:p>
    <w:p w14:paraId="60A336EC" w14:textId="719198AB" w:rsidR="002D0746" w:rsidRPr="0030208D" w:rsidRDefault="002D0746" w:rsidP="00B307F4">
      <w:pPr>
        <w:pStyle w:val="BodyTextIndent"/>
        <w:numPr>
          <w:ilvl w:val="0"/>
          <w:numId w:val="17"/>
        </w:numPr>
        <w:tabs>
          <w:tab w:val="clear" w:pos="180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Works in families’ homes and places </w:t>
      </w:r>
      <w:r w:rsidR="00496B04" w:rsidRPr="0030208D">
        <w:rPr>
          <w:rFonts w:ascii="Calibri" w:hAnsi="Calibri" w:cs="Calibri"/>
          <w:sz w:val="22"/>
          <w:szCs w:val="22"/>
        </w:rPr>
        <w:t xml:space="preserve">in the community that address the </w:t>
      </w:r>
      <w:r w:rsidRPr="0030208D">
        <w:rPr>
          <w:rFonts w:ascii="Calibri" w:hAnsi="Calibri" w:cs="Calibri"/>
          <w:sz w:val="22"/>
          <w:szCs w:val="22"/>
        </w:rPr>
        <w:t xml:space="preserve">families’ </w:t>
      </w:r>
      <w:r w:rsidR="00D040C2" w:rsidRPr="0030208D">
        <w:rPr>
          <w:rFonts w:ascii="Calibri" w:hAnsi="Calibri" w:cs="Calibri"/>
          <w:sz w:val="22"/>
          <w:szCs w:val="22"/>
        </w:rPr>
        <w:t>concerns and</w:t>
      </w:r>
      <w:r w:rsidR="00496B04" w:rsidRPr="0030208D">
        <w:rPr>
          <w:rFonts w:ascii="Calibri" w:hAnsi="Calibri" w:cs="Calibri"/>
          <w:sz w:val="22"/>
          <w:szCs w:val="22"/>
        </w:rPr>
        <w:t xml:space="preserve"> </w:t>
      </w:r>
      <w:r w:rsidRPr="0030208D">
        <w:rPr>
          <w:rFonts w:ascii="Calibri" w:hAnsi="Calibri" w:cs="Calibri"/>
          <w:sz w:val="22"/>
          <w:szCs w:val="22"/>
        </w:rPr>
        <w:t>needs</w:t>
      </w:r>
      <w:r w:rsidR="00201BCE">
        <w:rPr>
          <w:rFonts w:ascii="Calibri" w:hAnsi="Calibri" w:cs="Calibri"/>
          <w:sz w:val="22"/>
          <w:szCs w:val="22"/>
        </w:rPr>
        <w:t>,</w:t>
      </w:r>
    </w:p>
    <w:p w14:paraId="707ED712" w14:textId="799AC417" w:rsidR="002D0746" w:rsidRPr="0030208D" w:rsidRDefault="002D0746" w:rsidP="00B307F4">
      <w:pPr>
        <w:pStyle w:val="BodyTextIndent"/>
        <w:numPr>
          <w:ilvl w:val="0"/>
          <w:numId w:val="17"/>
        </w:numPr>
        <w:tabs>
          <w:tab w:val="clear" w:pos="1800"/>
          <w:tab w:val="num" w:pos="198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Projects confidence and sincerity in the ability of the team to maintain a child in </w:t>
      </w:r>
      <w:r w:rsidR="005C26A7">
        <w:rPr>
          <w:rFonts w:ascii="Calibri" w:hAnsi="Calibri" w:cs="Calibri"/>
          <w:sz w:val="22"/>
          <w:szCs w:val="22"/>
        </w:rPr>
        <w:t>the</w:t>
      </w:r>
      <w:r w:rsidRPr="0030208D" w:rsidDel="005C26A7">
        <w:rPr>
          <w:rFonts w:ascii="Calibri" w:hAnsi="Calibri" w:cs="Calibri"/>
          <w:sz w:val="22"/>
          <w:szCs w:val="22"/>
        </w:rPr>
        <w:t xml:space="preserve"> </w:t>
      </w:r>
      <w:r w:rsidRPr="0030208D">
        <w:rPr>
          <w:rFonts w:ascii="Calibri" w:hAnsi="Calibri" w:cs="Calibri"/>
          <w:sz w:val="22"/>
          <w:szCs w:val="22"/>
        </w:rPr>
        <w:t>home or community</w:t>
      </w:r>
      <w:r w:rsidR="00201BCE">
        <w:rPr>
          <w:rFonts w:ascii="Calibri" w:hAnsi="Calibri" w:cs="Calibri"/>
          <w:sz w:val="22"/>
          <w:szCs w:val="22"/>
        </w:rPr>
        <w:t>,</w:t>
      </w:r>
    </w:p>
    <w:p w14:paraId="4D0DB77D" w14:textId="41619CD1" w:rsidR="002D0746" w:rsidRPr="0030208D" w:rsidRDefault="002D0746" w:rsidP="00B307F4">
      <w:pPr>
        <w:pStyle w:val="BodyTextIndent"/>
        <w:numPr>
          <w:ilvl w:val="0"/>
          <w:numId w:val="17"/>
        </w:numPr>
        <w:tabs>
          <w:tab w:val="clear" w:pos="1800"/>
          <w:tab w:val="num" w:pos="198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Demonstrates knowledge of available community services and </w:t>
      </w:r>
      <w:r w:rsidR="00D040C2" w:rsidRPr="0030208D">
        <w:rPr>
          <w:rFonts w:ascii="Calibri" w:hAnsi="Calibri" w:cs="Calibri"/>
          <w:sz w:val="22"/>
          <w:szCs w:val="22"/>
        </w:rPr>
        <w:t>support</w:t>
      </w:r>
      <w:r w:rsidR="00201BCE">
        <w:rPr>
          <w:rFonts w:ascii="Calibri" w:hAnsi="Calibri" w:cs="Calibri"/>
          <w:sz w:val="22"/>
          <w:szCs w:val="22"/>
        </w:rPr>
        <w:t>,</w:t>
      </w:r>
    </w:p>
    <w:p w14:paraId="22450A42" w14:textId="58C9DE82" w:rsidR="002D0746" w:rsidRPr="0030208D" w:rsidRDefault="002D0746" w:rsidP="00B307F4">
      <w:pPr>
        <w:pStyle w:val="BodyTextIndent"/>
        <w:numPr>
          <w:ilvl w:val="0"/>
          <w:numId w:val="17"/>
        </w:numPr>
        <w:tabs>
          <w:tab w:val="clear" w:pos="1800"/>
          <w:tab w:val="num" w:pos="198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Actively works at creating community services and supports as alternatives to out of home placements</w:t>
      </w:r>
      <w:r w:rsidR="00201BCE">
        <w:rPr>
          <w:rFonts w:ascii="Calibri" w:hAnsi="Calibri" w:cs="Calibri"/>
          <w:sz w:val="22"/>
          <w:szCs w:val="22"/>
        </w:rPr>
        <w:t>,</w:t>
      </w:r>
    </w:p>
    <w:p w14:paraId="4DA74344" w14:textId="536A003C" w:rsidR="002D0746" w:rsidRPr="0030208D" w:rsidRDefault="002D0746" w:rsidP="00B307F4">
      <w:pPr>
        <w:pStyle w:val="BodyTextIndent"/>
        <w:numPr>
          <w:ilvl w:val="0"/>
          <w:numId w:val="17"/>
        </w:numPr>
        <w:tabs>
          <w:tab w:val="clear" w:pos="1800"/>
          <w:tab w:val="num" w:pos="198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Actively involved in court processes</w:t>
      </w:r>
      <w:r w:rsidR="00201BCE">
        <w:rPr>
          <w:rFonts w:ascii="Calibri" w:hAnsi="Calibri" w:cs="Calibri"/>
          <w:sz w:val="22"/>
          <w:szCs w:val="22"/>
        </w:rPr>
        <w:t>,</w:t>
      </w:r>
    </w:p>
    <w:p w14:paraId="24CC77DF" w14:textId="720FC4AD" w:rsidR="002D0746" w:rsidRPr="0030208D" w:rsidRDefault="00D040C2" w:rsidP="00B307F4">
      <w:pPr>
        <w:pStyle w:val="BodyTextIndent"/>
        <w:numPr>
          <w:ilvl w:val="0"/>
          <w:numId w:val="17"/>
        </w:numPr>
        <w:tabs>
          <w:tab w:val="clear" w:pos="1800"/>
          <w:tab w:val="num" w:pos="198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Attended</w:t>
      </w:r>
      <w:r w:rsidR="002D0746" w:rsidRPr="0030208D">
        <w:rPr>
          <w:rFonts w:ascii="Calibri" w:hAnsi="Calibri" w:cs="Calibri"/>
          <w:sz w:val="22"/>
          <w:szCs w:val="22"/>
        </w:rPr>
        <w:t xml:space="preserve"> court hearings, </w:t>
      </w:r>
      <w:r w:rsidRPr="0030208D">
        <w:rPr>
          <w:rFonts w:ascii="Calibri" w:hAnsi="Calibri" w:cs="Calibri"/>
          <w:sz w:val="22"/>
          <w:szCs w:val="22"/>
        </w:rPr>
        <w:t>described</w:t>
      </w:r>
      <w:r w:rsidR="002D0746" w:rsidRPr="0030208D">
        <w:rPr>
          <w:rFonts w:ascii="Calibri" w:hAnsi="Calibri" w:cs="Calibri"/>
          <w:sz w:val="22"/>
          <w:szCs w:val="22"/>
        </w:rPr>
        <w:t xml:space="preserve"> and reports </w:t>
      </w:r>
      <w:r w:rsidR="00496B04" w:rsidRPr="0030208D">
        <w:rPr>
          <w:rFonts w:ascii="Calibri" w:hAnsi="Calibri" w:cs="Calibri"/>
          <w:sz w:val="22"/>
          <w:szCs w:val="22"/>
        </w:rPr>
        <w:t>community-based</w:t>
      </w:r>
      <w:r w:rsidR="002D0746" w:rsidRPr="0030208D">
        <w:rPr>
          <w:rFonts w:ascii="Calibri" w:hAnsi="Calibri" w:cs="Calibri"/>
          <w:sz w:val="22"/>
          <w:szCs w:val="22"/>
        </w:rPr>
        <w:t xml:space="preserve"> services planning</w:t>
      </w:r>
      <w:r w:rsidR="00201BCE">
        <w:rPr>
          <w:rFonts w:ascii="Calibri" w:hAnsi="Calibri" w:cs="Calibri"/>
          <w:sz w:val="22"/>
          <w:szCs w:val="22"/>
        </w:rPr>
        <w:t>,</w:t>
      </w:r>
      <w:r w:rsidR="002D0746" w:rsidRPr="0030208D">
        <w:rPr>
          <w:rFonts w:ascii="Calibri" w:hAnsi="Calibri" w:cs="Calibri"/>
          <w:sz w:val="22"/>
          <w:szCs w:val="22"/>
        </w:rPr>
        <w:t xml:space="preserve"> attention to safety issues and progress made in community</w:t>
      </w:r>
      <w:r w:rsidR="00496B04" w:rsidRPr="0030208D">
        <w:rPr>
          <w:rFonts w:ascii="Calibri" w:hAnsi="Calibri" w:cs="Calibri"/>
          <w:sz w:val="22"/>
          <w:szCs w:val="22"/>
        </w:rPr>
        <w:t>-</w:t>
      </w:r>
      <w:r w:rsidR="002D0746" w:rsidRPr="0030208D">
        <w:rPr>
          <w:rFonts w:ascii="Calibri" w:hAnsi="Calibri" w:cs="Calibri"/>
          <w:sz w:val="22"/>
          <w:szCs w:val="22"/>
        </w:rPr>
        <w:t>based services</w:t>
      </w:r>
      <w:r w:rsidR="00201BCE">
        <w:rPr>
          <w:rFonts w:ascii="Calibri" w:hAnsi="Calibri" w:cs="Calibri"/>
          <w:sz w:val="22"/>
          <w:szCs w:val="22"/>
        </w:rPr>
        <w:t>, or</w:t>
      </w:r>
    </w:p>
    <w:p w14:paraId="79FD056D" w14:textId="642D9230" w:rsidR="002D0746" w:rsidRPr="00B307F4" w:rsidRDefault="002D0746" w:rsidP="00B307F4">
      <w:pPr>
        <w:pStyle w:val="BodyTextIndent"/>
        <w:numPr>
          <w:ilvl w:val="0"/>
          <w:numId w:val="17"/>
        </w:numPr>
        <w:tabs>
          <w:tab w:val="clear" w:pos="1800"/>
          <w:tab w:val="num" w:pos="198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Other___________________________________________________</w:t>
      </w:r>
      <w:r w:rsidR="00201BCE">
        <w:rPr>
          <w:rFonts w:ascii="Calibri" w:hAnsi="Calibri" w:cs="Calibri"/>
          <w:sz w:val="22"/>
          <w:szCs w:val="22"/>
        </w:rPr>
        <w:t>.</w:t>
      </w:r>
    </w:p>
    <w:p w14:paraId="7AC617BC" w14:textId="7D137C6A" w:rsidR="002D0746" w:rsidRPr="00C82F51" w:rsidRDefault="002D0746" w:rsidP="00E225FA">
      <w:pPr>
        <w:pStyle w:val="ListParagraph"/>
        <w:numPr>
          <w:ilvl w:val="0"/>
          <w:numId w:val="82"/>
        </w:numPr>
        <w:jc w:val="both"/>
        <w:rPr>
          <w:rFonts w:ascii="Calibri" w:hAnsi="Calibri" w:cs="Calibri"/>
          <w:sz w:val="22"/>
          <w:szCs w:val="22"/>
        </w:rPr>
      </w:pPr>
      <w:r w:rsidRPr="00C82F51">
        <w:rPr>
          <w:rFonts w:ascii="Calibri" w:hAnsi="Calibri" w:cs="Calibri"/>
          <w:sz w:val="22"/>
          <w:szCs w:val="22"/>
        </w:rPr>
        <w:lastRenderedPageBreak/>
        <w:t>Principle: Timeliness</w:t>
      </w:r>
    </w:p>
    <w:p w14:paraId="2F753591" w14:textId="77777777" w:rsidR="00896EC1" w:rsidRDefault="00896EC1" w:rsidP="0029266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C89924B" w14:textId="505DB5D4" w:rsidR="002D0746" w:rsidRPr="00B307F4" w:rsidRDefault="00896EC1" w:rsidP="00B307F4">
      <w:pPr>
        <w:ind w:left="720"/>
        <w:jc w:val="both"/>
        <w:rPr>
          <w:rFonts w:ascii="Calibri" w:hAnsi="Calibri" w:cs="Calibri"/>
          <w:sz w:val="22"/>
          <w:szCs w:val="22"/>
          <w:u w:val="single"/>
        </w:rPr>
      </w:pPr>
      <w:r w:rsidRPr="00201BCE">
        <w:rPr>
          <w:rFonts w:ascii="Calibri" w:hAnsi="Calibri" w:cs="Calibri"/>
          <w:sz w:val="22"/>
          <w:szCs w:val="22"/>
          <w:u w:val="single"/>
        </w:rPr>
        <w:t>Targeted Competency:</w:t>
      </w:r>
    </w:p>
    <w:p w14:paraId="64BDF89F" w14:textId="1A19D43A" w:rsidR="00A16496" w:rsidRPr="00214392" w:rsidRDefault="00114F32" w:rsidP="00B307F4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 xml:space="preserve">Completes, updates and shares documents with the family in a timely </w:t>
      </w:r>
      <w:r w:rsidR="00DA1067">
        <w:rPr>
          <w:rFonts w:ascii="Calibri" w:hAnsi="Calibri" w:cs="Calibri"/>
          <w:sz w:val="22"/>
          <w:szCs w:val="22"/>
        </w:rPr>
        <w:t>manner</w:t>
      </w:r>
      <w:r w:rsidRPr="00214392">
        <w:rPr>
          <w:rFonts w:ascii="Calibri" w:hAnsi="Calibri" w:cs="Calibri"/>
          <w:sz w:val="22"/>
          <w:szCs w:val="22"/>
        </w:rPr>
        <w:t xml:space="preserve"> (ROI's, Service Plan, SNCD, Crisis Plan, CALOCUS etc.). </w:t>
      </w:r>
    </w:p>
    <w:p w14:paraId="62DDE7D7" w14:textId="77777777" w:rsidR="00D2363D" w:rsidRDefault="00114F32" w:rsidP="00B307F4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>This is demonstrated by methods such as</w:t>
      </w:r>
      <w:r w:rsidR="00D2363D">
        <w:rPr>
          <w:rFonts w:ascii="Calibri" w:hAnsi="Calibri" w:cs="Calibri"/>
          <w:sz w:val="22"/>
          <w:szCs w:val="22"/>
        </w:rPr>
        <w:t>:</w:t>
      </w:r>
    </w:p>
    <w:p w14:paraId="673EB11E" w14:textId="5A653636" w:rsidR="00D2363D" w:rsidRDefault="00D2363D" w:rsidP="00E225FA">
      <w:pPr>
        <w:pStyle w:val="ListParagraph"/>
        <w:numPr>
          <w:ilvl w:val="0"/>
          <w:numId w:val="55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114F32" w:rsidRPr="00D2363D">
        <w:rPr>
          <w:rFonts w:ascii="Calibri" w:hAnsi="Calibri" w:cs="Calibri"/>
          <w:sz w:val="22"/>
          <w:szCs w:val="22"/>
        </w:rPr>
        <w:t>stablishing communication and follow-up protocols as part of team engagement process</w:t>
      </w:r>
      <w:r>
        <w:rPr>
          <w:rFonts w:ascii="Calibri" w:hAnsi="Calibri" w:cs="Calibri"/>
          <w:sz w:val="22"/>
          <w:szCs w:val="22"/>
        </w:rPr>
        <w:t>,</w:t>
      </w:r>
      <w:r w:rsidR="00114F32" w:rsidRPr="00D2363D">
        <w:rPr>
          <w:rFonts w:ascii="Calibri" w:hAnsi="Calibri" w:cs="Calibri"/>
          <w:sz w:val="22"/>
          <w:szCs w:val="22"/>
        </w:rPr>
        <w:t xml:space="preserve"> and </w:t>
      </w:r>
    </w:p>
    <w:p w14:paraId="4E6C6830" w14:textId="77DD9E4A" w:rsidR="00114F32" w:rsidRPr="007650C7" w:rsidRDefault="00D2363D" w:rsidP="00E225FA">
      <w:pPr>
        <w:pStyle w:val="ListParagraph"/>
        <w:numPr>
          <w:ilvl w:val="0"/>
          <w:numId w:val="55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114F32" w:rsidRPr="00D2363D">
        <w:rPr>
          <w:rFonts w:ascii="Calibri" w:hAnsi="Calibri" w:cs="Calibri"/>
          <w:sz w:val="22"/>
          <w:szCs w:val="22"/>
        </w:rPr>
        <w:t>olding individuals accountable to either meet the protocol or provide a status update to request extension, when needed.</w:t>
      </w:r>
    </w:p>
    <w:p w14:paraId="2FE5E38A" w14:textId="5441177B" w:rsidR="00A16496" w:rsidRPr="00214392" w:rsidRDefault="00114F32" w:rsidP="00B307F4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 xml:space="preserve">Ensures referrals are completed, submitted, and follows up with the referral agency, and communicates outcomes with the family and team in a timely manner. </w:t>
      </w:r>
    </w:p>
    <w:p w14:paraId="397E7700" w14:textId="77777777" w:rsidR="00D2363D" w:rsidRDefault="00114F32" w:rsidP="00B307F4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>This is demonstrated by methods such as</w:t>
      </w:r>
      <w:r w:rsidR="00D2363D">
        <w:rPr>
          <w:rFonts w:ascii="Calibri" w:hAnsi="Calibri" w:cs="Calibri"/>
          <w:sz w:val="22"/>
          <w:szCs w:val="22"/>
        </w:rPr>
        <w:t>:</w:t>
      </w:r>
    </w:p>
    <w:p w14:paraId="32052EE9" w14:textId="0C0E7393" w:rsidR="00D2363D" w:rsidRDefault="00D2363D" w:rsidP="00E225FA">
      <w:pPr>
        <w:pStyle w:val="ListParagraph"/>
        <w:numPr>
          <w:ilvl w:val="0"/>
          <w:numId w:val="56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114F32" w:rsidRPr="00D2363D">
        <w:rPr>
          <w:rFonts w:ascii="Calibri" w:hAnsi="Calibri" w:cs="Calibri"/>
          <w:sz w:val="22"/>
          <w:szCs w:val="22"/>
        </w:rPr>
        <w:t>stablishing referral follow-up protocols as part of team engagement process</w:t>
      </w:r>
      <w:r w:rsidR="00ED3D3F">
        <w:rPr>
          <w:rFonts w:ascii="Calibri" w:hAnsi="Calibri" w:cs="Calibri"/>
          <w:sz w:val="22"/>
          <w:szCs w:val="22"/>
        </w:rPr>
        <w:t>,</w:t>
      </w:r>
      <w:r w:rsidR="00114F32" w:rsidRPr="00D2363D">
        <w:rPr>
          <w:rFonts w:ascii="Calibri" w:hAnsi="Calibri" w:cs="Calibri"/>
          <w:sz w:val="22"/>
          <w:szCs w:val="22"/>
        </w:rPr>
        <w:t xml:space="preserve"> and </w:t>
      </w:r>
    </w:p>
    <w:p w14:paraId="2156E067" w14:textId="21747717" w:rsidR="00114F32" w:rsidRPr="00D2363D" w:rsidRDefault="00D2363D" w:rsidP="00E225FA">
      <w:pPr>
        <w:pStyle w:val="ListParagraph"/>
        <w:numPr>
          <w:ilvl w:val="0"/>
          <w:numId w:val="56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114F32" w:rsidRPr="00D2363D">
        <w:rPr>
          <w:rFonts w:ascii="Calibri" w:hAnsi="Calibri" w:cs="Calibri"/>
          <w:sz w:val="22"/>
          <w:szCs w:val="22"/>
        </w:rPr>
        <w:t>olding individuals accountable to either meet the protocol or provide a status update to request extension, when needed.</w:t>
      </w:r>
    </w:p>
    <w:p w14:paraId="1CEB9CE5" w14:textId="77777777" w:rsidR="00114F32" w:rsidRPr="00F83146" w:rsidRDefault="00114F32" w:rsidP="008E6EA5">
      <w:pPr>
        <w:pStyle w:val="BodyTextIndent"/>
        <w:jc w:val="both"/>
        <w:rPr>
          <w:rFonts w:ascii="Calibri" w:hAnsi="Calibri" w:cs="Calibri"/>
          <w:sz w:val="22"/>
          <w:szCs w:val="22"/>
        </w:rPr>
      </w:pPr>
    </w:p>
    <w:p w14:paraId="05ADEBBD" w14:textId="21893DA4" w:rsidR="002D0746" w:rsidRPr="0030208D" w:rsidRDefault="00DC197C" w:rsidP="008E6EA5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Some behavioral indicators of </w:t>
      </w:r>
      <w:r w:rsidR="00A16496" w:rsidRPr="0030208D">
        <w:rPr>
          <w:rFonts w:ascii="Calibri" w:hAnsi="Calibri" w:cs="Calibri"/>
          <w:sz w:val="22"/>
          <w:szCs w:val="22"/>
        </w:rPr>
        <w:t>proficiency in</w:t>
      </w:r>
      <w:r w:rsidRPr="0030208D">
        <w:rPr>
          <w:rFonts w:ascii="Calibri" w:hAnsi="Calibri" w:cs="Calibri"/>
          <w:sz w:val="22"/>
          <w:szCs w:val="22"/>
        </w:rPr>
        <w:t xml:space="preserve"> this targeted competency include:</w:t>
      </w:r>
    </w:p>
    <w:p w14:paraId="7C39686E" w14:textId="0C097909" w:rsidR="002D0746" w:rsidRPr="0030208D" w:rsidRDefault="002D0746" w:rsidP="007255A2">
      <w:pPr>
        <w:pStyle w:val="BodyTextIndent"/>
        <w:numPr>
          <w:ilvl w:val="0"/>
          <w:numId w:val="18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Clearly communicates expectations on timeframes for action items within the team meetings</w:t>
      </w:r>
      <w:r w:rsidR="00201BCE">
        <w:rPr>
          <w:rFonts w:ascii="Calibri" w:hAnsi="Calibri" w:cs="Calibri"/>
          <w:sz w:val="22"/>
          <w:szCs w:val="22"/>
        </w:rPr>
        <w:t>,</w:t>
      </w:r>
    </w:p>
    <w:p w14:paraId="41683BB2" w14:textId="62751347" w:rsidR="002D0746" w:rsidRPr="0030208D" w:rsidRDefault="002D0746" w:rsidP="007255A2">
      <w:pPr>
        <w:pStyle w:val="BodyTextIndent"/>
        <w:numPr>
          <w:ilvl w:val="0"/>
          <w:numId w:val="18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Provides regular updates to team members on </w:t>
      </w:r>
      <w:r w:rsidR="00D040C2" w:rsidRPr="0030208D">
        <w:rPr>
          <w:rFonts w:ascii="Calibri" w:hAnsi="Calibri" w:cs="Calibri"/>
          <w:sz w:val="22"/>
          <w:szCs w:val="22"/>
        </w:rPr>
        <w:t>the status</w:t>
      </w:r>
      <w:r w:rsidRPr="0030208D">
        <w:rPr>
          <w:rFonts w:ascii="Calibri" w:hAnsi="Calibri" w:cs="Calibri"/>
          <w:sz w:val="22"/>
          <w:szCs w:val="22"/>
        </w:rPr>
        <w:t xml:space="preserve"> of assigned tasks</w:t>
      </w:r>
      <w:r w:rsidR="00201BCE">
        <w:rPr>
          <w:rFonts w:ascii="Calibri" w:hAnsi="Calibri" w:cs="Calibri"/>
          <w:sz w:val="22"/>
          <w:szCs w:val="22"/>
        </w:rPr>
        <w:t>,</w:t>
      </w:r>
    </w:p>
    <w:p w14:paraId="56C6FFB1" w14:textId="40716FCC" w:rsidR="002D0746" w:rsidRPr="0030208D" w:rsidRDefault="002D0746" w:rsidP="007255A2">
      <w:pPr>
        <w:pStyle w:val="BodyTextIndent"/>
        <w:numPr>
          <w:ilvl w:val="0"/>
          <w:numId w:val="18"/>
        </w:numPr>
        <w:tabs>
          <w:tab w:val="clear" w:pos="1440"/>
          <w:tab w:val="left" w:pos="180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Demonstrates persistence in obtaining needed services</w:t>
      </w:r>
      <w:r w:rsidR="00201BCE">
        <w:rPr>
          <w:rFonts w:ascii="Calibri" w:hAnsi="Calibri" w:cs="Calibri"/>
          <w:sz w:val="22"/>
          <w:szCs w:val="22"/>
        </w:rPr>
        <w:t>,</w:t>
      </w:r>
    </w:p>
    <w:p w14:paraId="2B4C15F3" w14:textId="5ADAB941" w:rsidR="00120F18" w:rsidRPr="0030208D" w:rsidRDefault="00120F18" w:rsidP="007255A2">
      <w:pPr>
        <w:pStyle w:val="BodyTextIndent"/>
        <w:numPr>
          <w:ilvl w:val="0"/>
          <w:numId w:val="18"/>
        </w:numPr>
        <w:tabs>
          <w:tab w:val="clear" w:pos="1440"/>
          <w:tab w:val="left" w:pos="180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Follows up promptly on assigned task</w:t>
      </w:r>
      <w:r w:rsidR="00201BCE">
        <w:rPr>
          <w:rFonts w:ascii="Calibri" w:hAnsi="Calibri" w:cs="Calibri"/>
          <w:sz w:val="22"/>
          <w:szCs w:val="22"/>
        </w:rPr>
        <w:t>,</w:t>
      </w:r>
    </w:p>
    <w:p w14:paraId="20F2CD4B" w14:textId="1401CBC8" w:rsidR="00120F18" w:rsidRPr="0030208D" w:rsidRDefault="00120F18" w:rsidP="007255A2">
      <w:pPr>
        <w:pStyle w:val="BodyTextIndent"/>
        <w:numPr>
          <w:ilvl w:val="0"/>
          <w:numId w:val="18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Sets due dates and ensures tasks are completed by the agreed upon due date</w:t>
      </w:r>
      <w:r w:rsidR="00201BCE">
        <w:rPr>
          <w:rFonts w:ascii="Calibri" w:hAnsi="Calibri" w:cs="Calibri"/>
          <w:sz w:val="22"/>
          <w:szCs w:val="22"/>
        </w:rPr>
        <w:t>,</w:t>
      </w:r>
    </w:p>
    <w:p w14:paraId="1DBA6AB3" w14:textId="23F370FA" w:rsidR="00120F18" w:rsidRPr="0030208D" w:rsidRDefault="00120F18" w:rsidP="007255A2">
      <w:pPr>
        <w:pStyle w:val="BodyTextIndent"/>
        <w:numPr>
          <w:ilvl w:val="0"/>
          <w:numId w:val="18"/>
        </w:numPr>
        <w:tabs>
          <w:tab w:val="clear" w:pos="1440"/>
          <w:tab w:val="left" w:pos="180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Return all phone calls and emails promptly</w:t>
      </w:r>
      <w:r w:rsidR="00201BCE">
        <w:rPr>
          <w:rFonts w:ascii="Calibri" w:hAnsi="Calibri" w:cs="Calibri"/>
          <w:sz w:val="22"/>
          <w:szCs w:val="22"/>
        </w:rPr>
        <w:t>, or</w:t>
      </w:r>
    </w:p>
    <w:p w14:paraId="64D984B4" w14:textId="13BAF460" w:rsidR="002D0746" w:rsidRPr="007255A2" w:rsidRDefault="002D0746" w:rsidP="007255A2">
      <w:pPr>
        <w:pStyle w:val="BodyTextIndent"/>
        <w:numPr>
          <w:ilvl w:val="0"/>
          <w:numId w:val="18"/>
        </w:numPr>
        <w:tabs>
          <w:tab w:val="clear" w:pos="1440"/>
          <w:tab w:val="left" w:pos="180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Other___________________________________________________</w:t>
      </w:r>
      <w:r w:rsidR="00201BCE">
        <w:rPr>
          <w:rFonts w:ascii="Calibri" w:hAnsi="Calibri" w:cs="Calibri"/>
          <w:sz w:val="22"/>
          <w:szCs w:val="22"/>
        </w:rPr>
        <w:t>.</w:t>
      </w:r>
    </w:p>
    <w:p w14:paraId="07C4E6DA" w14:textId="6FB73BFB" w:rsidR="002D0746" w:rsidRPr="00C82F51" w:rsidRDefault="002D0746" w:rsidP="00E225FA">
      <w:pPr>
        <w:pStyle w:val="ListParagraph"/>
        <w:numPr>
          <w:ilvl w:val="0"/>
          <w:numId w:val="83"/>
        </w:numPr>
        <w:jc w:val="both"/>
        <w:rPr>
          <w:rFonts w:ascii="Calibri" w:hAnsi="Calibri" w:cs="Calibri"/>
          <w:sz w:val="22"/>
          <w:szCs w:val="22"/>
        </w:rPr>
      </w:pPr>
      <w:r w:rsidRPr="00C82F51">
        <w:rPr>
          <w:rFonts w:ascii="Calibri" w:hAnsi="Calibri" w:cs="Calibri"/>
          <w:sz w:val="22"/>
          <w:szCs w:val="22"/>
        </w:rPr>
        <w:t>Principle: Services tailored to the child and family</w:t>
      </w:r>
    </w:p>
    <w:p w14:paraId="27D8FD88" w14:textId="77777777" w:rsidR="002D0746" w:rsidRPr="0030208D" w:rsidRDefault="002D0746" w:rsidP="008E6EA5">
      <w:pPr>
        <w:pStyle w:val="BodyTextIndent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30208D">
        <w:rPr>
          <w:rFonts w:ascii="Calibri" w:hAnsi="Calibri" w:cs="Calibri"/>
          <w:b/>
          <w:bCs/>
          <w:sz w:val="22"/>
          <w:szCs w:val="22"/>
        </w:rPr>
        <w:tab/>
      </w:r>
    </w:p>
    <w:p w14:paraId="235B73E7" w14:textId="77777777" w:rsidR="00114F32" w:rsidRPr="00201BCE" w:rsidRDefault="00114F32" w:rsidP="008E6EA5">
      <w:pPr>
        <w:ind w:left="720"/>
        <w:jc w:val="both"/>
        <w:rPr>
          <w:rFonts w:ascii="Calibri" w:hAnsi="Calibri" w:cs="Calibri"/>
          <w:sz w:val="22"/>
          <w:szCs w:val="22"/>
          <w:u w:val="single"/>
        </w:rPr>
      </w:pPr>
      <w:r w:rsidRPr="00201BCE">
        <w:rPr>
          <w:rFonts w:ascii="Calibri" w:hAnsi="Calibri" w:cs="Calibri"/>
          <w:sz w:val="22"/>
          <w:szCs w:val="22"/>
          <w:u w:val="single"/>
        </w:rPr>
        <w:t>Targeted Competency:</w:t>
      </w:r>
    </w:p>
    <w:p w14:paraId="22186D52" w14:textId="483D9593" w:rsidR="00A16496" w:rsidRPr="00214392" w:rsidRDefault="00114F32" w:rsidP="007255A2">
      <w:pPr>
        <w:pStyle w:val="ListParagraph"/>
        <w:numPr>
          <w:ilvl w:val="0"/>
          <w:numId w:val="27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 xml:space="preserve">Promotes an environment that helps families envision their preferred futures in consideration of their history. </w:t>
      </w:r>
    </w:p>
    <w:p w14:paraId="2BAE3A3A" w14:textId="77777777" w:rsidR="004B64C1" w:rsidRDefault="00114F32" w:rsidP="007255A2">
      <w:pPr>
        <w:pStyle w:val="ListParagraph"/>
        <w:ind w:left="1080"/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>This is demonstrated by methods such as</w:t>
      </w:r>
      <w:r w:rsidR="004B64C1">
        <w:rPr>
          <w:rFonts w:ascii="Calibri" w:hAnsi="Calibri" w:cs="Calibri"/>
          <w:sz w:val="22"/>
          <w:szCs w:val="22"/>
        </w:rPr>
        <w:t>:</w:t>
      </w:r>
    </w:p>
    <w:p w14:paraId="23FD13D2" w14:textId="77DE080A" w:rsidR="0027141A" w:rsidRDefault="007F7C91" w:rsidP="007255A2">
      <w:pPr>
        <w:pStyle w:val="ListParagraph"/>
        <w:numPr>
          <w:ilvl w:val="0"/>
          <w:numId w:val="29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114F32" w:rsidRPr="00214392">
        <w:rPr>
          <w:rFonts w:ascii="Calibri" w:hAnsi="Calibri" w:cs="Calibri"/>
          <w:sz w:val="22"/>
          <w:szCs w:val="22"/>
        </w:rPr>
        <w:t xml:space="preserve">iscussing the importance of using child/family-friendly language when discussing services and creating associated documents, </w:t>
      </w:r>
    </w:p>
    <w:p w14:paraId="3AA1B52C" w14:textId="1BE75315" w:rsidR="0027141A" w:rsidRDefault="007B6B79" w:rsidP="007255A2">
      <w:pPr>
        <w:pStyle w:val="ListParagraph"/>
        <w:numPr>
          <w:ilvl w:val="0"/>
          <w:numId w:val="29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114F32" w:rsidRPr="00214392">
        <w:rPr>
          <w:rFonts w:ascii="Calibri" w:hAnsi="Calibri" w:cs="Calibri"/>
          <w:sz w:val="22"/>
          <w:szCs w:val="22"/>
        </w:rPr>
        <w:t xml:space="preserve">nsuring services are developmentally appropriate for the next 12 months, </w:t>
      </w:r>
    </w:p>
    <w:p w14:paraId="132CCD2E" w14:textId="146B1264" w:rsidR="0027141A" w:rsidRDefault="007B6B79" w:rsidP="007255A2">
      <w:pPr>
        <w:pStyle w:val="ListParagraph"/>
        <w:numPr>
          <w:ilvl w:val="0"/>
          <w:numId w:val="29"/>
        </w:numPr>
        <w:ind w:left="1488" w:hanging="4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114F32" w:rsidRPr="00214392">
        <w:rPr>
          <w:rFonts w:ascii="Calibri" w:hAnsi="Calibri" w:cs="Calibri"/>
          <w:sz w:val="22"/>
          <w:szCs w:val="22"/>
        </w:rPr>
        <w:t xml:space="preserve">ncorporating information gathered through the SNCD process, </w:t>
      </w:r>
      <w:r w:rsidR="006102F9">
        <w:rPr>
          <w:rFonts w:ascii="Calibri" w:hAnsi="Calibri" w:cs="Calibri"/>
          <w:sz w:val="22"/>
          <w:szCs w:val="22"/>
        </w:rPr>
        <w:t>and</w:t>
      </w:r>
    </w:p>
    <w:p w14:paraId="4E840525" w14:textId="6AAD3DEC" w:rsidR="00114F32" w:rsidRPr="007650C7" w:rsidRDefault="007B6B79" w:rsidP="007255A2">
      <w:pPr>
        <w:pStyle w:val="ListParagraph"/>
        <w:numPr>
          <w:ilvl w:val="0"/>
          <w:numId w:val="29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114F32" w:rsidRPr="00214392">
        <w:rPr>
          <w:rFonts w:ascii="Calibri" w:hAnsi="Calibri" w:cs="Calibri"/>
          <w:sz w:val="22"/>
          <w:szCs w:val="22"/>
        </w:rPr>
        <w:t xml:space="preserve">eeking final approval first from the child (as appropriate) then the family, then the team, </w:t>
      </w:r>
      <w:proofErr w:type="gramStart"/>
      <w:r w:rsidR="00114F32" w:rsidRPr="00214392">
        <w:rPr>
          <w:rFonts w:ascii="Calibri" w:hAnsi="Calibri" w:cs="Calibri"/>
          <w:sz w:val="22"/>
          <w:szCs w:val="22"/>
        </w:rPr>
        <w:t>in order to</w:t>
      </w:r>
      <w:proofErr w:type="gramEnd"/>
      <w:r w:rsidR="00114F32" w:rsidRPr="00214392">
        <w:rPr>
          <w:rFonts w:ascii="Calibri" w:hAnsi="Calibri" w:cs="Calibri"/>
          <w:sz w:val="22"/>
          <w:szCs w:val="22"/>
        </w:rPr>
        <w:t xml:space="preserve"> reflect the intention and spirit of the CFT process</w:t>
      </w:r>
      <w:r w:rsidR="00114F32" w:rsidRPr="009A3A26">
        <w:rPr>
          <w:rFonts w:ascii="Calibri" w:hAnsi="Calibri" w:cs="Calibri"/>
          <w:sz w:val="22"/>
          <w:szCs w:val="22"/>
        </w:rPr>
        <w:t>.</w:t>
      </w:r>
    </w:p>
    <w:p w14:paraId="39C62E30" w14:textId="0639193E" w:rsidR="00A16496" w:rsidRPr="00214392" w:rsidRDefault="00114F32" w:rsidP="007255A2">
      <w:pPr>
        <w:pStyle w:val="ListParagraph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 xml:space="preserve">Tailors </w:t>
      </w:r>
      <w:r w:rsidR="002D136D" w:rsidRPr="00214392">
        <w:rPr>
          <w:rFonts w:ascii="Calibri" w:hAnsi="Calibri" w:cs="Calibri"/>
          <w:sz w:val="22"/>
          <w:szCs w:val="22"/>
        </w:rPr>
        <w:t>services</w:t>
      </w:r>
      <w:r w:rsidRPr="00214392">
        <w:rPr>
          <w:rFonts w:ascii="Calibri" w:hAnsi="Calibri" w:cs="Calibri"/>
          <w:sz w:val="22"/>
          <w:szCs w:val="22"/>
        </w:rPr>
        <w:t xml:space="preserve"> and prioritizes the unique needs that the child and family identify through the service planning process. </w:t>
      </w:r>
    </w:p>
    <w:p w14:paraId="7D80DA1E" w14:textId="77777777" w:rsidR="006102F9" w:rsidRDefault="00114F32" w:rsidP="007255A2">
      <w:pPr>
        <w:pStyle w:val="ListParagraph"/>
        <w:ind w:left="1080"/>
        <w:jc w:val="both"/>
        <w:rPr>
          <w:rFonts w:ascii="Calibri" w:hAnsi="Calibri" w:cs="Calibri"/>
          <w:sz w:val="22"/>
          <w:szCs w:val="22"/>
        </w:rPr>
      </w:pPr>
      <w:r w:rsidRPr="009A3A26">
        <w:rPr>
          <w:rFonts w:ascii="Calibri" w:hAnsi="Calibri" w:cs="Calibri"/>
          <w:sz w:val="22"/>
          <w:szCs w:val="22"/>
        </w:rPr>
        <w:t>This is demonstrated by methods such as</w:t>
      </w:r>
      <w:r w:rsidR="006102F9">
        <w:rPr>
          <w:rFonts w:ascii="Calibri" w:hAnsi="Calibri" w:cs="Calibri"/>
          <w:sz w:val="22"/>
          <w:szCs w:val="22"/>
        </w:rPr>
        <w:t>:</w:t>
      </w:r>
      <w:r w:rsidRPr="009A3A26">
        <w:rPr>
          <w:rFonts w:ascii="Calibri" w:hAnsi="Calibri" w:cs="Calibri"/>
          <w:sz w:val="22"/>
          <w:szCs w:val="22"/>
        </w:rPr>
        <w:t xml:space="preserve"> </w:t>
      </w:r>
    </w:p>
    <w:p w14:paraId="26D43FB4" w14:textId="132D7E66" w:rsidR="007B6B79" w:rsidRDefault="007B6B79" w:rsidP="007255A2">
      <w:pPr>
        <w:pStyle w:val="ListParagraph"/>
        <w:numPr>
          <w:ilvl w:val="0"/>
          <w:numId w:val="30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114F32" w:rsidRPr="009A3A26">
        <w:rPr>
          <w:rFonts w:ascii="Calibri" w:hAnsi="Calibri" w:cs="Calibri"/>
          <w:sz w:val="22"/>
          <w:szCs w:val="22"/>
        </w:rPr>
        <w:t>irectly inquiring with the child/family about potential needs that are unique to them,</w:t>
      </w:r>
    </w:p>
    <w:p w14:paraId="376F9DE0" w14:textId="42E787C7" w:rsidR="007B6B79" w:rsidRDefault="007B6B79" w:rsidP="007255A2">
      <w:pPr>
        <w:pStyle w:val="ListParagraph"/>
        <w:numPr>
          <w:ilvl w:val="0"/>
          <w:numId w:val="30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114F32" w:rsidRPr="009A3A26">
        <w:rPr>
          <w:rFonts w:ascii="Calibri" w:hAnsi="Calibri" w:cs="Calibri"/>
          <w:sz w:val="22"/>
          <w:szCs w:val="22"/>
        </w:rPr>
        <w:t>btain input from CFT members,</w:t>
      </w:r>
      <w:r>
        <w:rPr>
          <w:rFonts w:ascii="Calibri" w:hAnsi="Calibri" w:cs="Calibri"/>
          <w:sz w:val="22"/>
          <w:szCs w:val="22"/>
        </w:rPr>
        <w:t xml:space="preserve"> and</w:t>
      </w:r>
    </w:p>
    <w:p w14:paraId="536A79EB" w14:textId="496AE9D0" w:rsidR="00114F32" w:rsidRPr="009A3A26" w:rsidRDefault="007B6B79" w:rsidP="007255A2">
      <w:pPr>
        <w:pStyle w:val="ListParagraph"/>
        <w:numPr>
          <w:ilvl w:val="0"/>
          <w:numId w:val="30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114F32" w:rsidRPr="009A3A26">
        <w:rPr>
          <w:rFonts w:ascii="Calibri" w:hAnsi="Calibri" w:cs="Calibri"/>
          <w:sz w:val="22"/>
          <w:szCs w:val="22"/>
        </w:rPr>
        <w:t xml:space="preserve">ormalizing that all children/families are unique </w:t>
      </w:r>
      <w:proofErr w:type="gramStart"/>
      <w:r w:rsidR="00114F32" w:rsidRPr="009A3A26">
        <w:rPr>
          <w:rFonts w:ascii="Calibri" w:hAnsi="Calibri" w:cs="Calibri"/>
          <w:sz w:val="22"/>
          <w:szCs w:val="22"/>
        </w:rPr>
        <w:t>in order to</w:t>
      </w:r>
      <w:proofErr w:type="gramEnd"/>
      <w:r w:rsidR="00114F32" w:rsidRPr="009A3A26">
        <w:rPr>
          <w:rFonts w:ascii="Calibri" w:hAnsi="Calibri" w:cs="Calibri"/>
          <w:sz w:val="22"/>
          <w:szCs w:val="22"/>
        </w:rPr>
        <w:t xml:space="preserve"> address impacts of stigma and stereotype that may be presented by the child/family for seeing themselves as “different.”</w:t>
      </w:r>
    </w:p>
    <w:p w14:paraId="6C22D2A1" w14:textId="605D03D3" w:rsidR="002D0746" w:rsidRPr="0030208D" w:rsidRDefault="00DC197C" w:rsidP="008E6EA5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lastRenderedPageBreak/>
        <w:t xml:space="preserve">Some behavioral indicators of </w:t>
      </w:r>
      <w:r w:rsidR="002D136D" w:rsidRPr="0030208D">
        <w:rPr>
          <w:rFonts w:ascii="Calibri" w:hAnsi="Calibri" w:cs="Calibri"/>
          <w:sz w:val="22"/>
          <w:szCs w:val="22"/>
        </w:rPr>
        <w:t>proficiency in</w:t>
      </w:r>
      <w:r w:rsidRPr="0030208D">
        <w:rPr>
          <w:rFonts w:ascii="Calibri" w:hAnsi="Calibri" w:cs="Calibri"/>
          <w:sz w:val="22"/>
          <w:szCs w:val="22"/>
        </w:rPr>
        <w:t xml:space="preserve"> this targeted competency include</w:t>
      </w:r>
      <w:r w:rsidR="007650C7">
        <w:rPr>
          <w:rFonts w:ascii="Calibri" w:hAnsi="Calibri" w:cs="Calibri"/>
          <w:sz w:val="22"/>
          <w:szCs w:val="22"/>
        </w:rPr>
        <w:t>:</w:t>
      </w:r>
    </w:p>
    <w:p w14:paraId="0EF75411" w14:textId="145AA414" w:rsidR="002D0746" w:rsidRPr="0030208D" w:rsidRDefault="002D0746" w:rsidP="00F9653B">
      <w:pPr>
        <w:pStyle w:val="BodyTextIndent"/>
        <w:numPr>
          <w:ilvl w:val="0"/>
          <w:numId w:val="1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Use</w:t>
      </w:r>
      <w:r w:rsidR="00B912EB">
        <w:rPr>
          <w:rFonts w:ascii="Calibri" w:hAnsi="Calibri" w:cs="Calibri"/>
          <w:sz w:val="22"/>
          <w:szCs w:val="22"/>
        </w:rPr>
        <w:t xml:space="preserve"> of</w:t>
      </w:r>
      <w:r w:rsidRPr="0030208D">
        <w:rPr>
          <w:rFonts w:ascii="Calibri" w:hAnsi="Calibri" w:cs="Calibri"/>
          <w:sz w:val="22"/>
          <w:szCs w:val="22"/>
        </w:rPr>
        <w:t xml:space="preserve"> language that “humanizes” the family and individuals, with diminished emphasis on hierarchies and labels</w:t>
      </w:r>
      <w:r w:rsidR="00B912EB">
        <w:rPr>
          <w:rFonts w:ascii="Calibri" w:hAnsi="Calibri" w:cs="Calibri"/>
          <w:sz w:val="22"/>
          <w:szCs w:val="22"/>
        </w:rPr>
        <w:t>,</w:t>
      </w:r>
    </w:p>
    <w:p w14:paraId="4160C11B" w14:textId="74554DEE" w:rsidR="002D0746" w:rsidRPr="0030208D" w:rsidRDefault="002D0746" w:rsidP="00F9653B">
      <w:pPr>
        <w:pStyle w:val="BodyTextIndent"/>
        <w:numPr>
          <w:ilvl w:val="0"/>
          <w:numId w:val="1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Uses a conversational tone rather than clinical</w:t>
      </w:r>
      <w:r w:rsidR="00B912EB">
        <w:rPr>
          <w:rFonts w:ascii="Calibri" w:hAnsi="Calibri" w:cs="Calibri"/>
          <w:sz w:val="22"/>
          <w:szCs w:val="22"/>
        </w:rPr>
        <w:t>,</w:t>
      </w:r>
    </w:p>
    <w:p w14:paraId="37DCF3BD" w14:textId="079BAC49" w:rsidR="002D0746" w:rsidRPr="0030208D" w:rsidRDefault="002D0746" w:rsidP="00F9653B">
      <w:pPr>
        <w:pStyle w:val="BodyTextIndent"/>
        <w:numPr>
          <w:ilvl w:val="0"/>
          <w:numId w:val="1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Avoids use of professional jargon and acronyms</w:t>
      </w:r>
      <w:r w:rsidR="00B912EB">
        <w:rPr>
          <w:rFonts w:ascii="Calibri" w:hAnsi="Calibri" w:cs="Calibri"/>
          <w:sz w:val="22"/>
          <w:szCs w:val="22"/>
        </w:rPr>
        <w:t>,</w:t>
      </w:r>
    </w:p>
    <w:p w14:paraId="327F65B7" w14:textId="7A2D13B4" w:rsidR="002D0746" w:rsidRPr="0030208D" w:rsidRDefault="002D0746" w:rsidP="00F9653B">
      <w:pPr>
        <w:pStyle w:val="BodyTextIndent"/>
        <w:numPr>
          <w:ilvl w:val="0"/>
          <w:numId w:val="1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Demonstrates curiosity about a person’s or family’s beliefs</w:t>
      </w:r>
      <w:r w:rsidR="00B912EB">
        <w:rPr>
          <w:rFonts w:ascii="Calibri" w:hAnsi="Calibri" w:cs="Calibri"/>
          <w:sz w:val="22"/>
          <w:szCs w:val="22"/>
        </w:rPr>
        <w:t>,</w:t>
      </w:r>
    </w:p>
    <w:p w14:paraId="5C6DDEF7" w14:textId="2E59E085" w:rsidR="002D0746" w:rsidRPr="0030208D" w:rsidRDefault="002D0746" w:rsidP="00F9653B">
      <w:pPr>
        <w:pStyle w:val="BodyTextIndent"/>
        <w:numPr>
          <w:ilvl w:val="0"/>
          <w:numId w:val="1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Creates a context/environment that helps families and individuals “envision their preferred futures and draw on their resources to address the problems that stand between them and their </w:t>
      </w:r>
      <w:r w:rsidR="002D136D" w:rsidRPr="0030208D">
        <w:rPr>
          <w:rFonts w:ascii="Calibri" w:hAnsi="Calibri" w:cs="Calibri"/>
          <w:sz w:val="22"/>
          <w:szCs w:val="22"/>
        </w:rPr>
        <w:t>futures</w:t>
      </w:r>
      <w:r w:rsidRPr="0030208D">
        <w:rPr>
          <w:rFonts w:ascii="Calibri" w:hAnsi="Calibri" w:cs="Calibri"/>
          <w:sz w:val="22"/>
          <w:szCs w:val="22"/>
        </w:rPr>
        <w:t>”</w:t>
      </w:r>
      <w:r w:rsidR="00B912EB">
        <w:rPr>
          <w:rFonts w:ascii="Calibri" w:hAnsi="Calibri" w:cs="Calibri"/>
          <w:sz w:val="22"/>
          <w:szCs w:val="22"/>
        </w:rPr>
        <w:t>,</w:t>
      </w:r>
    </w:p>
    <w:p w14:paraId="7E0FA07D" w14:textId="4907192B" w:rsidR="002D0746" w:rsidRPr="0030208D" w:rsidRDefault="002D0746" w:rsidP="00F9653B">
      <w:pPr>
        <w:pStyle w:val="BodyTextIndent"/>
        <w:numPr>
          <w:ilvl w:val="0"/>
          <w:numId w:val="1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Attributes all intent, plan, and strategies to the identified</w:t>
      </w:r>
      <w:r w:rsidR="002D136D" w:rsidRPr="0030208D">
        <w:rPr>
          <w:rFonts w:ascii="Calibri" w:hAnsi="Calibri" w:cs="Calibri"/>
          <w:sz w:val="22"/>
          <w:szCs w:val="22"/>
        </w:rPr>
        <w:t xml:space="preserve"> presenting concern</w:t>
      </w:r>
      <w:r w:rsidRPr="0030208D">
        <w:rPr>
          <w:rFonts w:ascii="Calibri" w:hAnsi="Calibri" w:cs="Calibri"/>
          <w:sz w:val="22"/>
          <w:szCs w:val="22"/>
        </w:rPr>
        <w:t>, not to the identified individual</w:t>
      </w:r>
      <w:r w:rsidR="00B912EB">
        <w:rPr>
          <w:rFonts w:ascii="Calibri" w:hAnsi="Calibri" w:cs="Calibri"/>
          <w:sz w:val="22"/>
          <w:szCs w:val="22"/>
        </w:rPr>
        <w:t>,</w:t>
      </w:r>
    </w:p>
    <w:p w14:paraId="388CD7CB" w14:textId="305D7212" w:rsidR="002D136D" w:rsidRPr="0030208D" w:rsidRDefault="002D136D" w:rsidP="00F9653B">
      <w:pPr>
        <w:pStyle w:val="BodyTextIndent"/>
        <w:numPr>
          <w:ilvl w:val="0"/>
          <w:numId w:val="1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Respects and values the child and family’s voice</w:t>
      </w:r>
      <w:r w:rsidR="00B912EB">
        <w:rPr>
          <w:rFonts w:ascii="Calibri" w:hAnsi="Calibri" w:cs="Calibri"/>
          <w:sz w:val="22"/>
          <w:szCs w:val="22"/>
        </w:rPr>
        <w:t>,</w:t>
      </w:r>
    </w:p>
    <w:p w14:paraId="0E3F4E4E" w14:textId="0BEDE227" w:rsidR="002D136D" w:rsidRPr="0030208D" w:rsidRDefault="002D136D" w:rsidP="00F9653B">
      <w:pPr>
        <w:pStyle w:val="BodyTextIndent"/>
        <w:numPr>
          <w:ilvl w:val="0"/>
          <w:numId w:val="1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Individualizes the service plan</w:t>
      </w:r>
      <w:r w:rsidR="001F3180">
        <w:rPr>
          <w:rFonts w:ascii="Calibri" w:hAnsi="Calibri" w:cs="Calibri"/>
          <w:sz w:val="22"/>
          <w:szCs w:val="22"/>
        </w:rPr>
        <w:t>, or</w:t>
      </w:r>
      <w:r w:rsidRPr="0030208D">
        <w:rPr>
          <w:rFonts w:ascii="Calibri" w:hAnsi="Calibri" w:cs="Calibri"/>
          <w:sz w:val="22"/>
          <w:szCs w:val="22"/>
        </w:rPr>
        <w:t xml:space="preserve"> </w:t>
      </w:r>
    </w:p>
    <w:p w14:paraId="32B33354" w14:textId="18BD84DD" w:rsidR="002D0746" w:rsidRPr="00F9653B" w:rsidRDefault="002D0746" w:rsidP="00F9653B">
      <w:pPr>
        <w:pStyle w:val="BodyTextIndent"/>
        <w:numPr>
          <w:ilvl w:val="0"/>
          <w:numId w:val="1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Other___________________________________________________</w:t>
      </w:r>
      <w:r w:rsidR="001F3180">
        <w:rPr>
          <w:rFonts w:ascii="Calibri" w:hAnsi="Calibri" w:cs="Calibri"/>
          <w:sz w:val="22"/>
          <w:szCs w:val="22"/>
        </w:rPr>
        <w:t>.</w:t>
      </w:r>
    </w:p>
    <w:p w14:paraId="1FC4DD0F" w14:textId="55A8EE12" w:rsidR="002D0746" w:rsidRPr="00C82F51" w:rsidRDefault="002D0746" w:rsidP="00E225FA">
      <w:pPr>
        <w:pStyle w:val="ListParagraph"/>
        <w:numPr>
          <w:ilvl w:val="0"/>
          <w:numId w:val="84"/>
        </w:numPr>
        <w:jc w:val="both"/>
        <w:rPr>
          <w:rFonts w:ascii="Calibri" w:hAnsi="Calibri" w:cs="Calibri"/>
          <w:sz w:val="22"/>
          <w:szCs w:val="22"/>
        </w:rPr>
      </w:pPr>
      <w:r w:rsidRPr="00C82F51">
        <w:rPr>
          <w:rFonts w:ascii="Calibri" w:hAnsi="Calibri" w:cs="Calibri"/>
          <w:sz w:val="22"/>
          <w:szCs w:val="22"/>
        </w:rPr>
        <w:t>Principle: Stability</w:t>
      </w:r>
    </w:p>
    <w:p w14:paraId="5E613D1F" w14:textId="77777777" w:rsidR="002D0746" w:rsidRPr="0030208D" w:rsidRDefault="002D0746" w:rsidP="008E6EA5">
      <w:pPr>
        <w:pStyle w:val="BodyTextIndent"/>
        <w:ind w:left="1080"/>
        <w:jc w:val="both"/>
        <w:rPr>
          <w:rFonts w:ascii="Calibri" w:hAnsi="Calibri" w:cs="Calibri"/>
          <w:sz w:val="22"/>
          <w:szCs w:val="22"/>
        </w:rPr>
      </w:pPr>
    </w:p>
    <w:p w14:paraId="5372C2B3" w14:textId="77777777" w:rsidR="00114F32" w:rsidRPr="001F3180" w:rsidRDefault="00114F32" w:rsidP="008E6EA5">
      <w:pPr>
        <w:spacing w:after="120"/>
        <w:ind w:left="720"/>
        <w:jc w:val="both"/>
        <w:rPr>
          <w:rFonts w:ascii="Calibri" w:hAnsi="Calibri" w:cs="Calibri"/>
          <w:sz w:val="22"/>
          <w:szCs w:val="22"/>
          <w:u w:val="single"/>
        </w:rPr>
      </w:pPr>
      <w:r w:rsidRPr="001F3180">
        <w:rPr>
          <w:rFonts w:ascii="Calibri" w:hAnsi="Calibri" w:cs="Calibri"/>
          <w:sz w:val="22"/>
          <w:szCs w:val="22"/>
          <w:u w:val="single"/>
        </w:rPr>
        <w:t>Targeted Competency:</w:t>
      </w:r>
    </w:p>
    <w:p w14:paraId="74A43134" w14:textId="13B12691" w:rsidR="00AD5494" w:rsidRPr="00214392" w:rsidRDefault="002D136D" w:rsidP="00F9653B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>Recognizes and e</w:t>
      </w:r>
      <w:r w:rsidR="00114F32" w:rsidRPr="00214392">
        <w:rPr>
          <w:rFonts w:ascii="Calibri" w:hAnsi="Calibri" w:cs="Calibri"/>
          <w:sz w:val="22"/>
          <w:szCs w:val="22"/>
        </w:rPr>
        <w:t xml:space="preserve">xplores </w:t>
      </w:r>
      <w:r w:rsidR="00AD5494" w:rsidRPr="00214392">
        <w:rPr>
          <w:rFonts w:ascii="Calibri" w:hAnsi="Calibri" w:cs="Calibri"/>
          <w:sz w:val="22"/>
          <w:szCs w:val="22"/>
        </w:rPr>
        <w:t xml:space="preserve">potential risks </w:t>
      </w:r>
      <w:r w:rsidR="003A462D" w:rsidRPr="00214392">
        <w:rPr>
          <w:rFonts w:ascii="Calibri" w:hAnsi="Calibri" w:cs="Calibri"/>
          <w:sz w:val="22"/>
          <w:szCs w:val="22"/>
        </w:rPr>
        <w:t>of</w:t>
      </w:r>
      <w:r w:rsidR="00AD5494" w:rsidRPr="00214392">
        <w:rPr>
          <w:rFonts w:ascii="Calibri" w:hAnsi="Calibri" w:cs="Calibri"/>
          <w:sz w:val="22"/>
          <w:szCs w:val="22"/>
        </w:rPr>
        <w:t xml:space="preserve"> service interruption and out-of-home placement with the child, family, and team and incorporates steps to minimize risk, when applicable. </w:t>
      </w:r>
    </w:p>
    <w:p w14:paraId="5AB9B7A8" w14:textId="77777777" w:rsidR="00B956BE" w:rsidRDefault="00AD5494" w:rsidP="00F9653B">
      <w:pPr>
        <w:pStyle w:val="ListParagraph"/>
        <w:ind w:left="1080"/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>This is demonstrated by methods such as</w:t>
      </w:r>
      <w:r w:rsidR="00B956BE">
        <w:rPr>
          <w:rFonts w:ascii="Calibri" w:hAnsi="Calibri" w:cs="Calibri"/>
          <w:sz w:val="22"/>
          <w:szCs w:val="22"/>
        </w:rPr>
        <w:t>:</w:t>
      </w:r>
    </w:p>
    <w:p w14:paraId="743867C7" w14:textId="4BABED8E" w:rsidR="00920957" w:rsidRDefault="00C500C4" w:rsidP="00F9653B">
      <w:pPr>
        <w:pStyle w:val="ListParagraph"/>
        <w:numPr>
          <w:ilvl w:val="0"/>
          <w:numId w:val="31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AD5494" w:rsidRPr="00214392">
        <w:rPr>
          <w:rFonts w:ascii="Calibri" w:hAnsi="Calibri" w:cs="Calibri"/>
          <w:sz w:val="22"/>
          <w:szCs w:val="22"/>
        </w:rPr>
        <w:t xml:space="preserve">iscussing the connection between familiarity and safety and how interruptions may impact the child/family’s sense of familiarity as well as safety, </w:t>
      </w:r>
    </w:p>
    <w:p w14:paraId="153BCC1B" w14:textId="1DC53CC0" w:rsidR="00920957" w:rsidRDefault="00C500C4" w:rsidP="00F9653B">
      <w:pPr>
        <w:pStyle w:val="ListParagraph"/>
        <w:numPr>
          <w:ilvl w:val="0"/>
          <w:numId w:val="31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AD5494" w:rsidRPr="00214392">
        <w:rPr>
          <w:rFonts w:ascii="Calibri" w:hAnsi="Calibri" w:cs="Calibri"/>
          <w:sz w:val="22"/>
          <w:szCs w:val="22"/>
        </w:rPr>
        <w:t xml:space="preserve">ncourages services that allow the family to remain intact when reasonable to do so, </w:t>
      </w:r>
    </w:p>
    <w:p w14:paraId="45356AE0" w14:textId="32B85543" w:rsidR="00920957" w:rsidRDefault="00C500C4" w:rsidP="00F9653B">
      <w:pPr>
        <w:pStyle w:val="ListParagraph"/>
        <w:numPr>
          <w:ilvl w:val="0"/>
          <w:numId w:val="31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AD5494" w:rsidRPr="00214392">
        <w:rPr>
          <w:rFonts w:ascii="Calibri" w:hAnsi="Calibri" w:cs="Calibri"/>
          <w:sz w:val="22"/>
          <w:szCs w:val="22"/>
        </w:rPr>
        <w:t xml:space="preserve">ooks for alternate options when out-of-home placement is considered </w:t>
      </w:r>
      <w:proofErr w:type="gramStart"/>
      <w:r w:rsidR="00AD5494" w:rsidRPr="00214392">
        <w:rPr>
          <w:rFonts w:ascii="Calibri" w:hAnsi="Calibri" w:cs="Calibri"/>
          <w:sz w:val="22"/>
          <w:szCs w:val="22"/>
        </w:rPr>
        <w:t>so as to</w:t>
      </w:r>
      <w:proofErr w:type="gramEnd"/>
      <w:r w:rsidR="00AD5494" w:rsidRPr="00214392">
        <w:rPr>
          <w:rFonts w:ascii="Calibri" w:hAnsi="Calibri" w:cs="Calibri"/>
          <w:sz w:val="22"/>
          <w:szCs w:val="22"/>
        </w:rPr>
        <w:t xml:space="preserve"> minimize risk, </w:t>
      </w:r>
    </w:p>
    <w:p w14:paraId="3637A2C6" w14:textId="64ABB811" w:rsidR="00920957" w:rsidRDefault="00C500C4" w:rsidP="00F9653B">
      <w:pPr>
        <w:pStyle w:val="ListParagraph"/>
        <w:numPr>
          <w:ilvl w:val="0"/>
          <w:numId w:val="31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AD5494" w:rsidRPr="00214392">
        <w:rPr>
          <w:rFonts w:ascii="Calibri" w:hAnsi="Calibri" w:cs="Calibri"/>
          <w:sz w:val="22"/>
          <w:szCs w:val="22"/>
        </w:rPr>
        <w:t xml:space="preserve">ncourages the child/family/team to consider the unique impact that service interruption may have to the child and family, </w:t>
      </w:r>
      <w:r w:rsidR="00920957">
        <w:rPr>
          <w:rFonts w:ascii="Calibri" w:hAnsi="Calibri" w:cs="Calibri"/>
          <w:sz w:val="22"/>
          <w:szCs w:val="22"/>
        </w:rPr>
        <w:t>and</w:t>
      </w:r>
    </w:p>
    <w:p w14:paraId="63000C17" w14:textId="42974877" w:rsidR="00114F32" w:rsidRPr="00CE3F65" w:rsidRDefault="00C500C4" w:rsidP="00CE3F65">
      <w:pPr>
        <w:pStyle w:val="ListParagraph"/>
        <w:numPr>
          <w:ilvl w:val="0"/>
          <w:numId w:val="31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AD5494" w:rsidRPr="00214392">
        <w:rPr>
          <w:rFonts w:ascii="Calibri" w:hAnsi="Calibri" w:cs="Calibri"/>
          <w:sz w:val="22"/>
          <w:szCs w:val="22"/>
        </w:rPr>
        <w:t>xplores transition planning when/if these disruptions are unavoidable, etc.</w:t>
      </w:r>
    </w:p>
    <w:p w14:paraId="79F0A2FD" w14:textId="77777777" w:rsidR="004D5CC0" w:rsidRDefault="00114F32" w:rsidP="00F9653B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>Encourages identifying processes to support consistent and stable delivery of services.  This is demonstrated by methods such as</w:t>
      </w:r>
      <w:r w:rsidR="004D5CC0">
        <w:rPr>
          <w:rFonts w:ascii="Calibri" w:hAnsi="Calibri" w:cs="Calibri"/>
          <w:sz w:val="22"/>
          <w:szCs w:val="22"/>
        </w:rPr>
        <w:t>:</w:t>
      </w:r>
    </w:p>
    <w:p w14:paraId="384E4EDB" w14:textId="6B533203" w:rsidR="00A251B2" w:rsidRDefault="00C500C4" w:rsidP="00F9653B">
      <w:pPr>
        <w:pStyle w:val="ListParagraph"/>
        <w:numPr>
          <w:ilvl w:val="0"/>
          <w:numId w:val="32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114F32" w:rsidRPr="00214392">
        <w:rPr>
          <w:rFonts w:ascii="Calibri" w:hAnsi="Calibri" w:cs="Calibri"/>
          <w:sz w:val="22"/>
          <w:szCs w:val="22"/>
        </w:rPr>
        <w:t xml:space="preserve">ngaging in brainstorming exercises with the child/family/team to consider potential consistency/stability barriers for the child and family and effective ways to overcome them, </w:t>
      </w:r>
    </w:p>
    <w:p w14:paraId="136F74DD" w14:textId="71B291AD" w:rsidR="00114F32" w:rsidRPr="007650C7" w:rsidRDefault="00C500C4" w:rsidP="00F9653B">
      <w:pPr>
        <w:pStyle w:val="ListParagraph"/>
        <w:numPr>
          <w:ilvl w:val="0"/>
          <w:numId w:val="32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A251B2" w:rsidRPr="00214392">
        <w:rPr>
          <w:rFonts w:ascii="Calibri" w:hAnsi="Calibri" w:cs="Calibri"/>
          <w:sz w:val="22"/>
          <w:szCs w:val="22"/>
        </w:rPr>
        <w:t>trengthening</w:t>
      </w:r>
      <w:r w:rsidR="00114F32" w:rsidRPr="00214392">
        <w:rPr>
          <w:rFonts w:ascii="Calibri" w:hAnsi="Calibri" w:cs="Calibri"/>
          <w:sz w:val="22"/>
          <w:szCs w:val="22"/>
        </w:rPr>
        <w:t xml:space="preserve"> utilizing current supports and/or a return to previous supports that the child/family found meaningful to foster a sense of consistency and stability.</w:t>
      </w:r>
    </w:p>
    <w:p w14:paraId="35E3099E" w14:textId="7198202F" w:rsidR="00A16496" w:rsidRPr="00214392" w:rsidRDefault="00114F32" w:rsidP="00F9653B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 xml:space="preserve">Supports the team in the utilization of available resources to help minimize or prevent potential involvement with police and criminal justice </w:t>
      </w:r>
      <w:r w:rsidR="003A462D" w:rsidRPr="00214392">
        <w:rPr>
          <w:rFonts w:ascii="Calibri" w:hAnsi="Calibri" w:cs="Calibri"/>
          <w:sz w:val="22"/>
          <w:szCs w:val="22"/>
        </w:rPr>
        <w:t>systems</w:t>
      </w:r>
      <w:r w:rsidRPr="00214392">
        <w:rPr>
          <w:rFonts w:ascii="Calibri" w:hAnsi="Calibri" w:cs="Calibri"/>
          <w:sz w:val="22"/>
          <w:szCs w:val="22"/>
        </w:rPr>
        <w:t xml:space="preserve">, when applicable. </w:t>
      </w:r>
    </w:p>
    <w:p w14:paraId="299636D3" w14:textId="77777777" w:rsidR="00A7478A" w:rsidRDefault="00114F32" w:rsidP="00F9653B">
      <w:pPr>
        <w:pStyle w:val="ListParagraph"/>
        <w:ind w:left="1080"/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>This is demonstrated by methods such as</w:t>
      </w:r>
      <w:r w:rsidR="00A7478A">
        <w:rPr>
          <w:rFonts w:ascii="Calibri" w:hAnsi="Calibri" w:cs="Calibri"/>
          <w:sz w:val="22"/>
          <w:szCs w:val="22"/>
        </w:rPr>
        <w:t>:</w:t>
      </w:r>
    </w:p>
    <w:p w14:paraId="4EDBD0EE" w14:textId="06854EC9" w:rsidR="00623618" w:rsidRDefault="00C500C4" w:rsidP="00F9653B">
      <w:pPr>
        <w:pStyle w:val="ListParagraph"/>
        <w:numPr>
          <w:ilvl w:val="0"/>
          <w:numId w:val="33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114F32" w:rsidRPr="00214392">
        <w:rPr>
          <w:rFonts w:ascii="Calibri" w:hAnsi="Calibri" w:cs="Calibri"/>
          <w:sz w:val="22"/>
          <w:szCs w:val="22"/>
        </w:rPr>
        <w:t xml:space="preserve">artnering with community resources available to act as a deterrent to criminal-based activities, </w:t>
      </w:r>
      <w:r w:rsidR="004E452A">
        <w:rPr>
          <w:rFonts w:ascii="Calibri" w:hAnsi="Calibri" w:cs="Calibri"/>
          <w:sz w:val="22"/>
          <w:szCs w:val="22"/>
        </w:rPr>
        <w:t>and</w:t>
      </w:r>
    </w:p>
    <w:p w14:paraId="61F4C93D" w14:textId="432C3682" w:rsidR="00114F32" w:rsidRPr="00EE1241" w:rsidRDefault="00C500C4" w:rsidP="00F9653B">
      <w:pPr>
        <w:pStyle w:val="ListParagraph"/>
        <w:numPr>
          <w:ilvl w:val="0"/>
          <w:numId w:val="33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114F32" w:rsidRPr="00214392">
        <w:rPr>
          <w:rFonts w:ascii="Calibri" w:hAnsi="Calibri" w:cs="Calibri"/>
          <w:sz w:val="22"/>
          <w:szCs w:val="22"/>
        </w:rPr>
        <w:t>elping the child and family to consider critical and long-term thinking practices</w:t>
      </w:r>
      <w:r w:rsidR="00114F32" w:rsidRPr="00EE1241">
        <w:rPr>
          <w:rFonts w:ascii="Calibri" w:hAnsi="Calibri" w:cs="Calibri"/>
          <w:sz w:val="22"/>
          <w:szCs w:val="22"/>
        </w:rPr>
        <w:t xml:space="preserve"> in place of short-term solutions, etc</w:t>
      </w:r>
      <w:r w:rsidR="00A16496" w:rsidRPr="00EE1241">
        <w:rPr>
          <w:rFonts w:ascii="Calibri" w:hAnsi="Calibri" w:cs="Calibri"/>
          <w:sz w:val="22"/>
          <w:szCs w:val="22"/>
        </w:rPr>
        <w:t>.</w:t>
      </w:r>
    </w:p>
    <w:p w14:paraId="06D91702" w14:textId="77777777" w:rsidR="003A462D" w:rsidRPr="0030208D" w:rsidRDefault="003A462D" w:rsidP="008E6EA5">
      <w:pPr>
        <w:pStyle w:val="BodyTextIndent"/>
        <w:jc w:val="both"/>
        <w:rPr>
          <w:rFonts w:ascii="Calibri" w:hAnsi="Calibri" w:cs="Calibri"/>
          <w:sz w:val="22"/>
          <w:szCs w:val="22"/>
        </w:rPr>
      </w:pPr>
    </w:p>
    <w:p w14:paraId="031B27F6" w14:textId="77777777" w:rsidR="0025077A" w:rsidRDefault="0025077A" w:rsidP="008E6EA5">
      <w:pPr>
        <w:pStyle w:val="BodyTextIndent"/>
        <w:jc w:val="both"/>
        <w:rPr>
          <w:rFonts w:ascii="Calibri" w:hAnsi="Calibri" w:cs="Calibri"/>
          <w:sz w:val="22"/>
          <w:szCs w:val="22"/>
        </w:rPr>
      </w:pPr>
    </w:p>
    <w:p w14:paraId="6AC834DE" w14:textId="77777777" w:rsidR="0025077A" w:rsidRPr="0030208D" w:rsidRDefault="0025077A" w:rsidP="008E6EA5">
      <w:pPr>
        <w:pStyle w:val="BodyTextIndent"/>
        <w:jc w:val="both"/>
        <w:rPr>
          <w:rFonts w:ascii="Calibri" w:hAnsi="Calibri" w:cs="Calibri"/>
          <w:sz w:val="22"/>
          <w:szCs w:val="22"/>
        </w:rPr>
      </w:pPr>
    </w:p>
    <w:p w14:paraId="2DDF58AF" w14:textId="29929941" w:rsidR="002D0746" w:rsidRPr="0030208D" w:rsidRDefault="00DC197C" w:rsidP="008E6EA5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lastRenderedPageBreak/>
        <w:t xml:space="preserve">Some behavioral indicators of </w:t>
      </w:r>
      <w:r w:rsidR="00AD5494" w:rsidRPr="0030208D">
        <w:rPr>
          <w:rFonts w:ascii="Calibri" w:hAnsi="Calibri" w:cs="Calibri"/>
          <w:sz w:val="22"/>
          <w:szCs w:val="22"/>
        </w:rPr>
        <w:t>proficiency in</w:t>
      </w:r>
      <w:r w:rsidRPr="0030208D">
        <w:rPr>
          <w:rFonts w:ascii="Calibri" w:hAnsi="Calibri" w:cs="Calibri"/>
          <w:sz w:val="22"/>
          <w:szCs w:val="22"/>
        </w:rPr>
        <w:t xml:space="preserve"> this targeted competency include:</w:t>
      </w:r>
    </w:p>
    <w:p w14:paraId="6C59F0BD" w14:textId="1233E9A1" w:rsidR="002D0746" w:rsidRPr="0030208D" w:rsidRDefault="002D0746" w:rsidP="00F9653B">
      <w:pPr>
        <w:pStyle w:val="BodyTextIndent"/>
        <w:numPr>
          <w:ilvl w:val="0"/>
          <w:numId w:val="19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Keeps an open line of communication with the family</w:t>
      </w:r>
      <w:r w:rsidR="006A6EED">
        <w:rPr>
          <w:rFonts w:ascii="Calibri" w:hAnsi="Calibri" w:cs="Calibri"/>
          <w:sz w:val="22"/>
          <w:szCs w:val="22"/>
        </w:rPr>
        <w:t>,</w:t>
      </w:r>
    </w:p>
    <w:p w14:paraId="51756138" w14:textId="6C967524" w:rsidR="002D0746" w:rsidRPr="0030208D" w:rsidRDefault="002D0746" w:rsidP="00F9653B">
      <w:pPr>
        <w:pStyle w:val="BodyTextIndent"/>
        <w:numPr>
          <w:ilvl w:val="0"/>
          <w:numId w:val="19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Crises are anticipated during the CFT planning process and potential problems addressed</w:t>
      </w:r>
      <w:r w:rsidR="006A6EED">
        <w:rPr>
          <w:rFonts w:ascii="Calibri" w:hAnsi="Calibri" w:cs="Calibri"/>
          <w:sz w:val="22"/>
          <w:szCs w:val="22"/>
        </w:rPr>
        <w:t>,</w:t>
      </w:r>
    </w:p>
    <w:p w14:paraId="1F1F842D" w14:textId="6318D3FF" w:rsidR="002D0746" w:rsidRPr="0030208D" w:rsidRDefault="002D0746" w:rsidP="00F9653B">
      <w:pPr>
        <w:pStyle w:val="BodyTextIndent"/>
        <w:numPr>
          <w:ilvl w:val="0"/>
          <w:numId w:val="19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Family’s strengths and natural resources are used in prevention of crises</w:t>
      </w:r>
      <w:r w:rsidR="006A6EED">
        <w:rPr>
          <w:rFonts w:ascii="Calibri" w:hAnsi="Calibri" w:cs="Calibri"/>
          <w:sz w:val="22"/>
          <w:szCs w:val="22"/>
        </w:rPr>
        <w:t>,</w:t>
      </w:r>
    </w:p>
    <w:p w14:paraId="171E7C3B" w14:textId="4A89C975" w:rsidR="002D0746" w:rsidRPr="0030208D" w:rsidRDefault="002D0746" w:rsidP="00F9653B">
      <w:pPr>
        <w:pStyle w:val="BodyTextIndent"/>
        <w:numPr>
          <w:ilvl w:val="0"/>
          <w:numId w:val="19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Seeks to learn lessons from actual disrupted placements and applies </w:t>
      </w:r>
      <w:r w:rsidR="00B76C8F" w:rsidRPr="0030208D">
        <w:rPr>
          <w:rFonts w:ascii="Calibri" w:hAnsi="Calibri" w:cs="Calibri"/>
          <w:sz w:val="22"/>
          <w:szCs w:val="22"/>
        </w:rPr>
        <w:t>appropriate interventions to prevent future disruptions</w:t>
      </w:r>
      <w:r w:rsidR="006A6EED">
        <w:rPr>
          <w:rFonts w:ascii="Calibri" w:hAnsi="Calibri" w:cs="Calibri"/>
          <w:sz w:val="22"/>
          <w:szCs w:val="22"/>
        </w:rPr>
        <w:t>,</w:t>
      </w:r>
    </w:p>
    <w:p w14:paraId="07909AA9" w14:textId="230275F5" w:rsidR="00AD5494" w:rsidRPr="0030208D" w:rsidRDefault="00AD5494" w:rsidP="00F9653B">
      <w:pPr>
        <w:pStyle w:val="BodyTextIndent"/>
        <w:numPr>
          <w:ilvl w:val="0"/>
          <w:numId w:val="19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Anticipates and plans for typical life transitions</w:t>
      </w:r>
      <w:r w:rsidR="006A6EED">
        <w:rPr>
          <w:rFonts w:ascii="Calibri" w:hAnsi="Calibri" w:cs="Calibri"/>
          <w:sz w:val="22"/>
          <w:szCs w:val="22"/>
        </w:rPr>
        <w:t xml:space="preserve">, </w:t>
      </w:r>
      <w:r w:rsidR="004E452A">
        <w:rPr>
          <w:rFonts w:ascii="Calibri" w:hAnsi="Calibri" w:cs="Calibri"/>
          <w:sz w:val="22"/>
          <w:szCs w:val="22"/>
        </w:rPr>
        <w:t>o</w:t>
      </w:r>
      <w:r w:rsidR="006A6EED">
        <w:rPr>
          <w:rFonts w:ascii="Calibri" w:hAnsi="Calibri" w:cs="Calibri"/>
          <w:sz w:val="22"/>
          <w:szCs w:val="22"/>
        </w:rPr>
        <w:t>r</w:t>
      </w:r>
    </w:p>
    <w:p w14:paraId="61D83CB1" w14:textId="196A3D3C" w:rsidR="002D0746" w:rsidRPr="000321F6" w:rsidDel="00380009" w:rsidRDefault="002D0746" w:rsidP="000321F6">
      <w:pPr>
        <w:pStyle w:val="BodyTextIndent"/>
        <w:numPr>
          <w:ilvl w:val="0"/>
          <w:numId w:val="19"/>
        </w:numPr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Other___________________________________________________</w:t>
      </w:r>
    </w:p>
    <w:p w14:paraId="6F21525E" w14:textId="3F34DE50" w:rsidR="002D0746" w:rsidRPr="00685647" w:rsidRDefault="002D0746" w:rsidP="00E225FA">
      <w:pPr>
        <w:pStyle w:val="ListParagraph"/>
        <w:numPr>
          <w:ilvl w:val="0"/>
          <w:numId w:val="84"/>
        </w:numPr>
        <w:jc w:val="both"/>
        <w:rPr>
          <w:rFonts w:ascii="Calibri" w:hAnsi="Calibri" w:cs="Calibri"/>
          <w:sz w:val="22"/>
          <w:szCs w:val="22"/>
        </w:rPr>
      </w:pPr>
      <w:r w:rsidRPr="00C82F51">
        <w:rPr>
          <w:rFonts w:ascii="Calibri" w:hAnsi="Calibri" w:cs="Calibri"/>
          <w:sz w:val="22"/>
          <w:szCs w:val="22"/>
        </w:rPr>
        <w:t>Principle: Respect for the child and family’s unique cultural heritage</w:t>
      </w:r>
      <w:r w:rsidR="00685647">
        <w:rPr>
          <w:rFonts w:ascii="Calibri" w:hAnsi="Calibri" w:cs="Calibri"/>
          <w:sz w:val="22"/>
          <w:szCs w:val="22"/>
        </w:rPr>
        <w:t>.</w:t>
      </w:r>
    </w:p>
    <w:p w14:paraId="6B66B341" w14:textId="77777777" w:rsidR="00292669" w:rsidRPr="00685647" w:rsidRDefault="00292669" w:rsidP="00292669">
      <w:pPr>
        <w:pStyle w:val="ListParagraph"/>
        <w:ind w:left="1080"/>
        <w:jc w:val="both"/>
        <w:rPr>
          <w:rFonts w:ascii="Calibri" w:hAnsi="Calibri" w:cs="Calibri"/>
          <w:sz w:val="22"/>
          <w:szCs w:val="22"/>
        </w:rPr>
      </w:pPr>
    </w:p>
    <w:p w14:paraId="6C61D808" w14:textId="77777777" w:rsidR="00114F32" w:rsidRPr="00FB6331" w:rsidRDefault="00114F32" w:rsidP="00CE3F65">
      <w:pPr>
        <w:ind w:left="720"/>
        <w:jc w:val="both"/>
        <w:rPr>
          <w:rFonts w:ascii="Calibri" w:hAnsi="Calibri" w:cs="Calibri"/>
          <w:sz w:val="22"/>
          <w:szCs w:val="22"/>
          <w:u w:val="single"/>
        </w:rPr>
      </w:pPr>
      <w:r w:rsidRPr="00FB6331">
        <w:rPr>
          <w:rFonts w:ascii="Calibri" w:hAnsi="Calibri" w:cs="Calibri"/>
          <w:sz w:val="22"/>
          <w:szCs w:val="22"/>
          <w:u w:val="single"/>
        </w:rPr>
        <w:t>Targeted Competency:</w:t>
      </w:r>
    </w:p>
    <w:p w14:paraId="00A99CBA" w14:textId="1D846AC4" w:rsidR="00DC197C" w:rsidRPr="00214392" w:rsidRDefault="00114F32" w:rsidP="000321F6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i/>
          <w:iCs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 xml:space="preserve">Through the SNCD process, explores the unique culture of the family to ensure that it is present in all components of </w:t>
      </w:r>
      <w:r w:rsidR="008D68A0" w:rsidRPr="00214392">
        <w:rPr>
          <w:rFonts w:ascii="Calibri" w:hAnsi="Calibri" w:cs="Calibri"/>
          <w:sz w:val="22"/>
          <w:szCs w:val="22"/>
        </w:rPr>
        <w:t>CFT practice</w:t>
      </w:r>
      <w:r w:rsidRPr="00214392">
        <w:rPr>
          <w:rFonts w:ascii="Calibri" w:hAnsi="Calibri" w:cs="Calibri"/>
          <w:sz w:val="22"/>
          <w:szCs w:val="22"/>
        </w:rPr>
        <w:t xml:space="preserve">. </w:t>
      </w:r>
    </w:p>
    <w:p w14:paraId="78940290" w14:textId="77777777" w:rsidR="006A6EED" w:rsidRDefault="00114F32" w:rsidP="000321F6">
      <w:pPr>
        <w:pStyle w:val="ListParagraph"/>
        <w:ind w:left="1080"/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>This is demonstrated by methods such as</w:t>
      </w:r>
      <w:r w:rsidR="006A6EED">
        <w:rPr>
          <w:rFonts w:ascii="Calibri" w:hAnsi="Calibri" w:cs="Calibri"/>
          <w:sz w:val="22"/>
          <w:szCs w:val="22"/>
        </w:rPr>
        <w:t>:</w:t>
      </w:r>
    </w:p>
    <w:p w14:paraId="7C50679C" w14:textId="6B4E51A5" w:rsidR="006F6170" w:rsidRDefault="00BB6F9E" w:rsidP="000321F6">
      <w:pPr>
        <w:pStyle w:val="ListParagraph"/>
        <w:numPr>
          <w:ilvl w:val="0"/>
          <w:numId w:val="34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114F32" w:rsidRPr="00214392">
        <w:rPr>
          <w:rFonts w:ascii="Calibri" w:hAnsi="Calibri" w:cs="Calibri"/>
          <w:sz w:val="22"/>
          <w:szCs w:val="22"/>
        </w:rPr>
        <w:t xml:space="preserve">ntroducing and explaining the SNCD process to the child, </w:t>
      </w:r>
      <w:r w:rsidR="00761FAA" w:rsidRPr="00214392">
        <w:rPr>
          <w:rFonts w:ascii="Calibri" w:hAnsi="Calibri" w:cs="Calibri"/>
          <w:sz w:val="22"/>
          <w:szCs w:val="22"/>
        </w:rPr>
        <w:t>family,</w:t>
      </w:r>
      <w:r w:rsidR="00114F32" w:rsidRPr="00214392">
        <w:rPr>
          <w:rFonts w:ascii="Calibri" w:hAnsi="Calibri" w:cs="Calibri"/>
          <w:sz w:val="22"/>
          <w:szCs w:val="22"/>
        </w:rPr>
        <w:t xml:space="preserve"> and team prior to engaging in the discovery process so that the child, </w:t>
      </w:r>
      <w:r w:rsidR="00761FAA" w:rsidRPr="00214392">
        <w:rPr>
          <w:rFonts w:ascii="Calibri" w:hAnsi="Calibri" w:cs="Calibri"/>
          <w:sz w:val="22"/>
          <w:szCs w:val="22"/>
        </w:rPr>
        <w:t>family,</w:t>
      </w:r>
      <w:r w:rsidR="00114F32" w:rsidRPr="00214392">
        <w:rPr>
          <w:rFonts w:ascii="Calibri" w:hAnsi="Calibri" w:cs="Calibri"/>
          <w:sz w:val="22"/>
          <w:szCs w:val="22"/>
        </w:rPr>
        <w:t xml:space="preserve"> and team can make informed contributions, </w:t>
      </w:r>
    </w:p>
    <w:p w14:paraId="07F8EE2D" w14:textId="369F17DC" w:rsidR="006F6170" w:rsidRDefault="00BB6F9E" w:rsidP="000321F6">
      <w:pPr>
        <w:pStyle w:val="ListParagraph"/>
        <w:numPr>
          <w:ilvl w:val="0"/>
          <w:numId w:val="34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114F32" w:rsidRPr="00214392">
        <w:rPr>
          <w:rFonts w:ascii="Calibri" w:hAnsi="Calibri" w:cs="Calibri"/>
          <w:sz w:val="22"/>
          <w:szCs w:val="22"/>
        </w:rPr>
        <w:t xml:space="preserve">rioritizing the completion and ongoing updates of the SNCD activity, utilizing </w:t>
      </w:r>
      <w:r w:rsidR="00237B61" w:rsidRPr="00214392">
        <w:rPr>
          <w:rFonts w:ascii="Calibri" w:hAnsi="Calibri" w:cs="Calibri"/>
          <w:sz w:val="22"/>
          <w:szCs w:val="22"/>
        </w:rPr>
        <w:t>agency specific</w:t>
      </w:r>
      <w:r w:rsidR="00114F32" w:rsidRPr="00214392">
        <w:rPr>
          <w:rFonts w:ascii="Calibri" w:hAnsi="Calibri" w:cs="Calibri"/>
          <w:sz w:val="22"/>
          <w:szCs w:val="22"/>
        </w:rPr>
        <w:t xml:space="preserve"> SNCD forms</w:t>
      </w:r>
      <w:r w:rsidR="006F6170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and</w:t>
      </w:r>
    </w:p>
    <w:p w14:paraId="1F7706BA" w14:textId="1DC239BA" w:rsidR="00114F32" w:rsidRPr="00CE3F65" w:rsidRDefault="00BB6F9E" w:rsidP="00CE3F65">
      <w:pPr>
        <w:pStyle w:val="ListParagraph"/>
        <w:numPr>
          <w:ilvl w:val="0"/>
          <w:numId w:val="34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114F32" w:rsidRPr="00214392">
        <w:rPr>
          <w:rFonts w:ascii="Calibri" w:hAnsi="Calibri" w:cs="Calibri"/>
          <w:sz w:val="22"/>
          <w:szCs w:val="22"/>
        </w:rPr>
        <w:t xml:space="preserve">rocesses to capture information, encouraging the family to prioritize </w:t>
      </w:r>
      <w:r w:rsidR="00FA0CEA" w:rsidRPr="00214392">
        <w:rPr>
          <w:rFonts w:ascii="Calibri" w:hAnsi="Calibri" w:cs="Calibri"/>
          <w:sz w:val="22"/>
          <w:szCs w:val="22"/>
        </w:rPr>
        <w:t>n</w:t>
      </w:r>
      <w:r w:rsidR="00114F32" w:rsidRPr="00214392">
        <w:rPr>
          <w:rFonts w:ascii="Calibri" w:hAnsi="Calibri" w:cs="Calibri"/>
          <w:sz w:val="22"/>
          <w:szCs w:val="22"/>
        </w:rPr>
        <w:t xml:space="preserve">eeds, etc.  </w:t>
      </w:r>
    </w:p>
    <w:p w14:paraId="3449C19B" w14:textId="0E78FA3F" w:rsidR="00DC197C" w:rsidRPr="00214392" w:rsidRDefault="00114F32" w:rsidP="000321F6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 xml:space="preserve">Based upon the SNCD, incorporates the family's unique culture in activities associated with Service, Crisis, and Transition Planning. </w:t>
      </w:r>
    </w:p>
    <w:p w14:paraId="4A8751B0" w14:textId="77777777" w:rsidR="00BB6F9E" w:rsidRDefault="00114F32" w:rsidP="000321F6">
      <w:pPr>
        <w:pStyle w:val="ListParagraph"/>
        <w:ind w:left="1080"/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>This is demonstrated by methods such as</w:t>
      </w:r>
      <w:r w:rsidR="00BB6F9E">
        <w:rPr>
          <w:rFonts w:ascii="Calibri" w:hAnsi="Calibri" w:cs="Calibri"/>
          <w:sz w:val="22"/>
          <w:szCs w:val="22"/>
        </w:rPr>
        <w:t>:</w:t>
      </w:r>
    </w:p>
    <w:p w14:paraId="4A52F3BD" w14:textId="6B43D7D5" w:rsidR="0005302B" w:rsidRDefault="00BB6F9E" w:rsidP="000321F6">
      <w:pPr>
        <w:pStyle w:val="ListParagraph"/>
        <w:numPr>
          <w:ilvl w:val="0"/>
          <w:numId w:val="35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114F32" w:rsidRPr="00214392">
        <w:rPr>
          <w:rFonts w:ascii="Calibri" w:hAnsi="Calibri" w:cs="Calibri"/>
          <w:sz w:val="22"/>
          <w:szCs w:val="22"/>
        </w:rPr>
        <w:t>easuring all planning activities and goals against discoveries made related to the child and family’s SNC</w:t>
      </w:r>
      <w:r w:rsidR="00FA0CEA" w:rsidRPr="00214392">
        <w:rPr>
          <w:rFonts w:ascii="Calibri" w:hAnsi="Calibri" w:cs="Calibri"/>
          <w:sz w:val="22"/>
          <w:szCs w:val="22"/>
        </w:rPr>
        <w:t>D</w:t>
      </w:r>
      <w:r w:rsidR="0005302B">
        <w:rPr>
          <w:rFonts w:ascii="Calibri" w:hAnsi="Calibri" w:cs="Calibri"/>
          <w:sz w:val="22"/>
          <w:szCs w:val="22"/>
        </w:rPr>
        <w:t>, and</w:t>
      </w:r>
    </w:p>
    <w:p w14:paraId="4F6224E2" w14:textId="24BBE4B7" w:rsidR="00114F32" w:rsidRPr="00141245" w:rsidRDefault="0005302B" w:rsidP="000321F6">
      <w:pPr>
        <w:pStyle w:val="ListParagraph"/>
        <w:numPr>
          <w:ilvl w:val="0"/>
          <w:numId w:val="35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114F32" w:rsidRPr="00214392">
        <w:rPr>
          <w:rFonts w:ascii="Calibri" w:hAnsi="Calibri" w:cs="Calibri"/>
          <w:sz w:val="22"/>
          <w:szCs w:val="22"/>
        </w:rPr>
        <w:t>o ensure prioritized elements of SNC</w:t>
      </w:r>
      <w:r w:rsidR="00FA0CEA" w:rsidRPr="00214392">
        <w:rPr>
          <w:rFonts w:ascii="Calibri" w:hAnsi="Calibri" w:cs="Calibri"/>
          <w:sz w:val="22"/>
          <w:szCs w:val="22"/>
        </w:rPr>
        <w:t>D</w:t>
      </w:r>
      <w:r w:rsidR="00114F32" w:rsidRPr="00214392">
        <w:rPr>
          <w:rFonts w:ascii="Calibri" w:hAnsi="Calibri" w:cs="Calibri"/>
          <w:sz w:val="22"/>
          <w:szCs w:val="22"/>
        </w:rPr>
        <w:t xml:space="preserve"> are at the center of all planning activities, etc. </w:t>
      </w:r>
    </w:p>
    <w:p w14:paraId="032DC17E" w14:textId="43C361E6" w:rsidR="00A16496" w:rsidRPr="00214392" w:rsidRDefault="00114F32" w:rsidP="000321F6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i/>
          <w:iCs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 xml:space="preserve">Offers to arrange necessary communication services that support all CFT functions, such as interpreter services, in the family's preferred language(s). </w:t>
      </w:r>
    </w:p>
    <w:p w14:paraId="25278510" w14:textId="77777777" w:rsidR="00865E33" w:rsidRDefault="00114F32" w:rsidP="000321F6">
      <w:pPr>
        <w:pStyle w:val="ListParagraph"/>
        <w:ind w:left="1080"/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>This is demonstrated by methods such</w:t>
      </w:r>
      <w:r w:rsidR="00865E33">
        <w:rPr>
          <w:rFonts w:ascii="Calibri" w:hAnsi="Calibri" w:cs="Calibri"/>
          <w:sz w:val="22"/>
          <w:szCs w:val="22"/>
        </w:rPr>
        <w:t xml:space="preserve"> as:</w:t>
      </w:r>
    </w:p>
    <w:p w14:paraId="7262A70E" w14:textId="1C2CA228" w:rsidR="00B64952" w:rsidRDefault="00B64952" w:rsidP="000321F6">
      <w:pPr>
        <w:pStyle w:val="ListParagraph"/>
        <w:numPr>
          <w:ilvl w:val="0"/>
          <w:numId w:val="36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114F32" w:rsidRPr="00214392">
        <w:rPr>
          <w:rFonts w:ascii="Calibri" w:hAnsi="Calibri" w:cs="Calibri"/>
          <w:sz w:val="22"/>
          <w:szCs w:val="22"/>
        </w:rPr>
        <w:t xml:space="preserve">ntroducing and explaining the interpretation services process to the family during the </w:t>
      </w:r>
      <w:r w:rsidR="00FA0CEA" w:rsidRPr="00214392">
        <w:rPr>
          <w:rFonts w:ascii="Calibri" w:hAnsi="Calibri" w:cs="Calibri"/>
          <w:sz w:val="22"/>
          <w:szCs w:val="22"/>
        </w:rPr>
        <w:t>e</w:t>
      </w:r>
      <w:r w:rsidR="00114F32" w:rsidRPr="00214392">
        <w:rPr>
          <w:rFonts w:ascii="Calibri" w:hAnsi="Calibri" w:cs="Calibri"/>
          <w:sz w:val="22"/>
          <w:szCs w:val="22"/>
        </w:rPr>
        <w:t xml:space="preserve">ngagement </w:t>
      </w:r>
      <w:r w:rsidR="00FA0CEA" w:rsidRPr="00214392">
        <w:rPr>
          <w:rFonts w:ascii="Calibri" w:hAnsi="Calibri" w:cs="Calibri"/>
          <w:sz w:val="22"/>
          <w:szCs w:val="22"/>
        </w:rPr>
        <w:t>a</w:t>
      </w:r>
      <w:r w:rsidR="00114F32" w:rsidRPr="00214392">
        <w:rPr>
          <w:rFonts w:ascii="Calibri" w:hAnsi="Calibri" w:cs="Calibri"/>
          <w:sz w:val="22"/>
          <w:szCs w:val="22"/>
        </w:rPr>
        <w:t>ctivity</w:t>
      </w:r>
      <w:r>
        <w:rPr>
          <w:rFonts w:ascii="Calibri" w:hAnsi="Calibri" w:cs="Calibri"/>
          <w:sz w:val="22"/>
          <w:szCs w:val="22"/>
        </w:rPr>
        <w:t>,</w:t>
      </w:r>
    </w:p>
    <w:p w14:paraId="3C34E15D" w14:textId="775592BF" w:rsidR="0044151D" w:rsidRDefault="00B64952" w:rsidP="000321F6">
      <w:pPr>
        <w:pStyle w:val="ListParagraph"/>
        <w:numPr>
          <w:ilvl w:val="0"/>
          <w:numId w:val="36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114F32" w:rsidRPr="00214392">
        <w:rPr>
          <w:rFonts w:ascii="Calibri" w:hAnsi="Calibri" w:cs="Calibri"/>
          <w:sz w:val="22"/>
          <w:szCs w:val="22"/>
        </w:rPr>
        <w:t xml:space="preserve">outinely inquiring with the child and family if interpreter services are needed to ensure their ability to participate and engage in any of the CFT </w:t>
      </w:r>
      <w:r w:rsidR="00FA0CEA" w:rsidRPr="00214392">
        <w:rPr>
          <w:rFonts w:ascii="Calibri" w:hAnsi="Calibri" w:cs="Calibri"/>
          <w:sz w:val="22"/>
          <w:szCs w:val="22"/>
        </w:rPr>
        <w:t>a</w:t>
      </w:r>
      <w:r w:rsidR="00114F32" w:rsidRPr="00214392">
        <w:rPr>
          <w:rFonts w:ascii="Calibri" w:hAnsi="Calibri" w:cs="Calibri"/>
          <w:sz w:val="22"/>
          <w:szCs w:val="22"/>
        </w:rPr>
        <w:t xml:space="preserve">ctivities, </w:t>
      </w:r>
      <w:r w:rsidR="0044151D">
        <w:rPr>
          <w:rFonts w:ascii="Calibri" w:hAnsi="Calibri" w:cs="Calibri"/>
          <w:sz w:val="22"/>
          <w:szCs w:val="22"/>
        </w:rPr>
        <w:t>and</w:t>
      </w:r>
    </w:p>
    <w:p w14:paraId="6AC9766A" w14:textId="26B4B9E4" w:rsidR="00114F32" w:rsidRPr="00141245" w:rsidRDefault="0044151D" w:rsidP="000321F6">
      <w:pPr>
        <w:pStyle w:val="ListParagraph"/>
        <w:numPr>
          <w:ilvl w:val="0"/>
          <w:numId w:val="36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114F32" w:rsidRPr="00214392">
        <w:rPr>
          <w:rFonts w:ascii="Calibri" w:hAnsi="Calibri" w:cs="Calibri"/>
          <w:sz w:val="22"/>
          <w:szCs w:val="22"/>
        </w:rPr>
        <w:t xml:space="preserve">ocumenting their responses, etc.   </w:t>
      </w:r>
    </w:p>
    <w:p w14:paraId="4DD0AD14" w14:textId="1161173E" w:rsidR="00A16496" w:rsidRPr="00214392" w:rsidRDefault="00114F32" w:rsidP="000321F6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 xml:space="preserve">Offers to provide the </w:t>
      </w:r>
      <w:r w:rsidR="00FA0CEA" w:rsidRPr="00214392">
        <w:rPr>
          <w:rFonts w:ascii="Calibri" w:hAnsi="Calibri" w:cs="Calibri"/>
          <w:sz w:val="22"/>
          <w:szCs w:val="22"/>
        </w:rPr>
        <w:t>guardian</w:t>
      </w:r>
      <w:r w:rsidR="003120C0" w:rsidRPr="00214392">
        <w:rPr>
          <w:rFonts w:ascii="Calibri" w:hAnsi="Calibri" w:cs="Calibri"/>
          <w:sz w:val="22"/>
          <w:szCs w:val="22"/>
        </w:rPr>
        <w:t>/HCDM</w:t>
      </w:r>
      <w:r w:rsidR="00FA0CEA" w:rsidRPr="00214392">
        <w:rPr>
          <w:rFonts w:ascii="Calibri" w:hAnsi="Calibri" w:cs="Calibri"/>
          <w:sz w:val="22"/>
          <w:szCs w:val="22"/>
        </w:rPr>
        <w:t xml:space="preserve"> with</w:t>
      </w:r>
      <w:r w:rsidRPr="00214392">
        <w:rPr>
          <w:rFonts w:ascii="Calibri" w:hAnsi="Calibri" w:cs="Calibri"/>
          <w:sz w:val="22"/>
          <w:szCs w:val="22"/>
        </w:rPr>
        <w:t xml:space="preserve"> a copy of documents in the family's preferred language(s). </w:t>
      </w:r>
    </w:p>
    <w:p w14:paraId="0EE73B24" w14:textId="77777777" w:rsidR="0044151D" w:rsidRDefault="00114F32" w:rsidP="000321F6">
      <w:pPr>
        <w:pStyle w:val="ListParagraph"/>
        <w:ind w:left="1080"/>
        <w:jc w:val="both"/>
        <w:rPr>
          <w:rFonts w:ascii="Calibri" w:hAnsi="Calibri" w:cs="Calibri"/>
          <w:sz w:val="22"/>
          <w:szCs w:val="22"/>
        </w:rPr>
      </w:pPr>
      <w:r w:rsidRPr="00D0201C">
        <w:rPr>
          <w:rFonts w:ascii="Calibri" w:hAnsi="Calibri" w:cs="Calibri"/>
          <w:sz w:val="22"/>
          <w:szCs w:val="22"/>
        </w:rPr>
        <w:t>This is demonstrated by methods such</w:t>
      </w:r>
      <w:r w:rsidR="0044151D">
        <w:rPr>
          <w:rFonts w:ascii="Calibri" w:hAnsi="Calibri" w:cs="Calibri"/>
          <w:sz w:val="22"/>
          <w:szCs w:val="22"/>
        </w:rPr>
        <w:t xml:space="preserve"> as:</w:t>
      </w:r>
    </w:p>
    <w:p w14:paraId="0CFB5752" w14:textId="7E4C21B0" w:rsidR="00FB6331" w:rsidRDefault="00FB6331" w:rsidP="000321F6">
      <w:pPr>
        <w:pStyle w:val="ListParagraph"/>
        <w:numPr>
          <w:ilvl w:val="0"/>
          <w:numId w:val="37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114F32" w:rsidRPr="00D0201C">
        <w:rPr>
          <w:rFonts w:ascii="Calibri" w:hAnsi="Calibri" w:cs="Calibri"/>
          <w:sz w:val="22"/>
          <w:szCs w:val="22"/>
        </w:rPr>
        <w:t xml:space="preserve">ntroducing and explaining the </w:t>
      </w:r>
      <w:r w:rsidR="00114F32" w:rsidRPr="008A4D5C">
        <w:rPr>
          <w:rFonts w:ascii="Calibri" w:hAnsi="Calibri" w:cs="Calibri"/>
          <w:sz w:val="22"/>
          <w:szCs w:val="22"/>
        </w:rPr>
        <w:t>translation services process</w:t>
      </w:r>
      <w:r w:rsidR="00114F32" w:rsidRPr="00D0201C">
        <w:rPr>
          <w:rFonts w:ascii="Calibri" w:hAnsi="Calibri" w:cs="Calibri"/>
          <w:sz w:val="22"/>
          <w:szCs w:val="22"/>
        </w:rPr>
        <w:t xml:space="preserve"> to the family during the Engagement Activity</w:t>
      </w:r>
      <w:r>
        <w:rPr>
          <w:rFonts w:ascii="Calibri" w:hAnsi="Calibri" w:cs="Calibri"/>
          <w:sz w:val="22"/>
          <w:szCs w:val="22"/>
        </w:rPr>
        <w:t>,</w:t>
      </w:r>
    </w:p>
    <w:p w14:paraId="41FA715F" w14:textId="4BD1B646" w:rsidR="00FB6331" w:rsidRDefault="00FB6331" w:rsidP="000321F6">
      <w:pPr>
        <w:pStyle w:val="ListParagraph"/>
        <w:numPr>
          <w:ilvl w:val="0"/>
          <w:numId w:val="37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114F32" w:rsidRPr="00D0201C">
        <w:rPr>
          <w:rFonts w:ascii="Calibri" w:hAnsi="Calibri" w:cs="Calibri"/>
          <w:sz w:val="22"/>
          <w:szCs w:val="22"/>
        </w:rPr>
        <w:t xml:space="preserve">outinely inquiring with the child and family if translation services are needed to ensure their ability to participate and engage in any of the CFT Activities, and </w:t>
      </w:r>
    </w:p>
    <w:p w14:paraId="598CB9BF" w14:textId="474A72CC" w:rsidR="00114F32" w:rsidRPr="00D0201C" w:rsidRDefault="00FB6331" w:rsidP="000321F6">
      <w:pPr>
        <w:pStyle w:val="ListParagraph"/>
        <w:numPr>
          <w:ilvl w:val="0"/>
          <w:numId w:val="37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114F32" w:rsidRPr="00D0201C">
        <w:rPr>
          <w:rFonts w:ascii="Calibri" w:hAnsi="Calibri" w:cs="Calibri"/>
          <w:sz w:val="22"/>
          <w:szCs w:val="22"/>
        </w:rPr>
        <w:t xml:space="preserve">ocumenting their responses, etc.  </w:t>
      </w:r>
    </w:p>
    <w:p w14:paraId="06BEBA4B" w14:textId="77777777" w:rsidR="00114F32" w:rsidRPr="0030208D" w:rsidRDefault="00114F32" w:rsidP="008E6EA5">
      <w:pPr>
        <w:ind w:left="180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 </w:t>
      </w:r>
    </w:p>
    <w:p w14:paraId="01EADE45" w14:textId="77777777" w:rsidR="00292669" w:rsidRDefault="00292669" w:rsidP="008E6EA5">
      <w:pPr>
        <w:ind w:left="1800"/>
        <w:jc w:val="both"/>
        <w:rPr>
          <w:rFonts w:ascii="Calibri" w:hAnsi="Calibri" w:cs="Calibri"/>
          <w:sz w:val="22"/>
          <w:szCs w:val="22"/>
        </w:rPr>
      </w:pPr>
    </w:p>
    <w:p w14:paraId="67E8AF0E" w14:textId="77777777" w:rsidR="00292669" w:rsidRDefault="00292669" w:rsidP="008E6EA5">
      <w:pPr>
        <w:ind w:left="1800"/>
        <w:jc w:val="both"/>
        <w:rPr>
          <w:rFonts w:ascii="Calibri" w:hAnsi="Calibri" w:cs="Calibri"/>
          <w:sz w:val="22"/>
          <w:szCs w:val="22"/>
        </w:rPr>
      </w:pPr>
    </w:p>
    <w:p w14:paraId="1B56F9C4" w14:textId="77777777" w:rsidR="00292669" w:rsidRPr="0030208D" w:rsidRDefault="00292669" w:rsidP="008E6EA5">
      <w:pPr>
        <w:ind w:left="1800"/>
        <w:jc w:val="both"/>
        <w:rPr>
          <w:rFonts w:ascii="Calibri" w:hAnsi="Calibri" w:cs="Calibri"/>
          <w:sz w:val="22"/>
          <w:szCs w:val="22"/>
        </w:rPr>
      </w:pPr>
    </w:p>
    <w:p w14:paraId="61BAC2CF" w14:textId="32A8DE85" w:rsidR="002D0746" w:rsidRPr="0030208D" w:rsidRDefault="00DC197C" w:rsidP="008E6EA5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lastRenderedPageBreak/>
        <w:t>Some behavioral indicators of proficiency in this targeted competency include:</w:t>
      </w:r>
    </w:p>
    <w:p w14:paraId="54D06361" w14:textId="0E22CE02" w:rsidR="002D0746" w:rsidRPr="0030208D" w:rsidRDefault="002D0746" w:rsidP="000321F6">
      <w:pPr>
        <w:pStyle w:val="BodyTextIndent"/>
        <w:numPr>
          <w:ilvl w:val="0"/>
          <w:numId w:val="20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Reflects on the effects of one’s actions on families</w:t>
      </w:r>
      <w:r w:rsidR="00FB6331">
        <w:rPr>
          <w:rFonts w:ascii="Calibri" w:hAnsi="Calibri" w:cs="Calibri"/>
          <w:sz w:val="22"/>
          <w:szCs w:val="22"/>
        </w:rPr>
        <w:t>,</w:t>
      </w:r>
    </w:p>
    <w:p w14:paraId="59815475" w14:textId="6845EAA8" w:rsidR="002D0746" w:rsidRPr="0030208D" w:rsidRDefault="002D0746" w:rsidP="000321F6">
      <w:pPr>
        <w:pStyle w:val="BodyTextIndent"/>
        <w:numPr>
          <w:ilvl w:val="0"/>
          <w:numId w:val="20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Values family self-determination</w:t>
      </w:r>
      <w:r w:rsidR="00FB6331">
        <w:rPr>
          <w:rFonts w:ascii="Calibri" w:hAnsi="Calibri" w:cs="Calibri"/>
          <w:sz w:val="22"/>
          <w:szCs w:val="22"/>
        </w:rPr>
        <w:t>,</w:t>
      </w:r>
    </w:p>
    <w:p w14:paraId="5191ECA3" w14:textId="5D481741" w:rsidR="002D0746" w:rsidRPr="0030208D" w:rsidRDefault="002D0746" w:rsidP="000321F6">
      <w:pPr>
        <w:pStyle w:val="BodyTextIndent"/>
        <w:numPr>
          <w:ilvl w:val="0"/>
          <w:numId w:val="20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Appreciates the </w:t>
      </w:r>
      <w:r w:rsidR="00757AF7" w:rsidRPr="0030208D">
        <w:rPr>
          <w:rFonts w:ascii="Calibri" w:hAnsi="Calibri" w:cs="Calibri"/>
          <w:sz w:val="22"/>
          <w:szCs w:val="22"/>
        </w:rPr>
        <w:t>expertise of</w:t>
      </w:r>
      <w:r w:rsidRPr="0030208D">
        <w:rPr>
          <w:rFonts w:ascii="Calibri" w:hAnsi="Calibri" w:cs="Calibri"/>
          <w:sz w:val="22"/>
          <w:szCs w:val="22"/>
        </w:rPr>
        <w:t xml:space="preserve"> the family</w:t>
      </w:r>
      <w:r w:rsidR="00FB6331">
        <w:rPr>
          <w:rFonts w:ascii="Calibri" w:hAnsi="Calibri" w:cs="Calibri"/>
          <w:sz w:val="22"/>
          <w:szCs w:val="22"/>
        </w:rPr>
        <w:t>,</w:t>
      </w:r>
    </w:p>
    <w:p w14:paraId="663004C6" w14:textId="31B10BDB" w:rsidR="002D0746" w:rsidRPr="0030208D" w:rsidRDefault="002D0746" w:rsidP="000321F6">
      <w:pPr>
        <w:pStyle w:val="BodyTextIndent"/>
        <w:numPr>
          <w:ilvl w:val="0"/>
          <w:numId w:val="20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Conveys respect toward the family</w:t>
      </w:r>
      <w:r w:rsidR="00FB6331">
        <w:rPr>
          <w:rFonts w:ascii="Calibri" w:hAnsi="Calibri" w:cs="Calibri"/>
          <w:sz w:val="22"/>
          <w:szCs w:val="22"/>
        </w:rPr>
        <w:t>,</w:t>
      </w:r>
    </w:p>
    <w:p w14:paraId="5B341EC8" w14:textId="702091F8" w:rsidR="002D0746" w:rsidRPr="0030208D" w:rsidRDefault="002D0746" w:rsidP="000321F6">
      <w:pPr>
        <w:pStyle w:val="BodyTextIndent"/>
        <w:numPr>
          <w:ilvl w:val="0"/>
          <w:numId w:val="20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Considers the effects beliefs and values have on people’s lives</w:t>
      </w:r>
      <w:r w:rsidR="00FB6331">
        <w:rPr>
          <w:rFonts w:ascii="Calibri" w:hAnsi="Calibri" w:cs="Calibri"/>
          <w:sz w:val="22"/>
          <w:szCs w:val="22"/>
        </w:rPr>
        <w:t>,</w:t>
      </w:r>
    </w:p>
    <w:p w14:paraId="798DCC59" w14:textId="2C8CC6E3" w:rsidR="002D0746" w:rsidRPr="0030208D" w:rsidRDefault="002D0746" w:rsidP="000321F6">
      <w:pPr>
        <w:pStyle w:val="BodyTextIndent"/>
        <w:numPr>
          <w:ilvl w:val="0"/>
          <w:numId w:val="20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Thoroughly identifies important cultural aspects and considerations in SNCDs</w:t>
      </w:r>
      <w:r w:rsidR="00FB6331">
        <w:rPr>
          <w:rFonts w:ascii="Calibri" w:hAnsi="Calibri" w:cs="Calibri"/>
          <w:sz w:val="22"/>
          <w:szCs w:val="22"/>
        </w:rPr>
        <w:t>,</w:t>
      </w:r>
    </w:p>
    <w:p w14:paraId="4FE56F89" w14:textId="2FB6CC9B" w:rsidR="00237B61" w:rsidRPr="0030208D" w:rsidRDefault="00AD5494" w:rsidP="000321F6">
      <w:pPr>
        <w:pStyle w:val="BodyTextIndent"/>
        <w:numPr>
          <w:ilvl w:val="0"/>
          <w:numId w:val="20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Communicat</w:t>
      </w:r>
      <w:r w:rsidR="00237B61" w:rsidRPr="0030208D">
        <w:rPr>
          <w:rFonts w:ascii="Calibri" w:hAnsi="Calibri" w:cs="Calibri"/>
          <w:sz w:val="22"/>
          <w:szCs w:val="22"/>
        </w:rPr>
        <w:t>es</w:t>
      </w:r>
      <w:r w:rsidRPr="0030208D">
        <w:rPr>
          <w:rFonts w:ascii="Calibri" w:hAnsi="Calibri" w:cs="Calibri"/>
          <w:sz w:val="22"/>
          <w:szCs w:val="22"/>
        </w:rPr>
        <w:t xml:space="preserve"> with the family in a way that is respectful, curious and without judgement</w:t>
      </w:r>
      <w:r w:rsidR="00FB6331">
        <w:rPr>
          <w:rFonts w:ascii="Calibri" w:hAnsi="Calibri" w:cs="Calibri"/>
          <w:sz w:val="22"/>
          <w:szCs w:val="22"/>
        </w:rPr>
        <w:t>,</w:t>
      </w:r>
    </w:p>
    <w:p w14:paraId="2FF4C8B1" w14:textId="12D41D7E" w:rsidR="00237B61" w:rsidRPr="0030208D" w:rsidRDefault="00AD5494" w:rsidP="000321F6">
      <w:pPr>
        <w:pStyle w:val="BodyTextIndent"/>
        <w:numPr>
          <w:ilvl w:val="0"/>
          <w:numId w:val="20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Uses </w:t>
      </w:r>
      <w:r w:rsidR="00237B61" w:rsidRPr="0030208D">
        <w:rPr>
          <w:rFonts w:ascii="Calibri" w:hAnsi="Calibri" w:cs="Calibri"/>
          <w:sz w:val="22"/>
          <w:szCs w:val="22"/>
        </w:rPr>
        <w:t xml:space="preserve">good </w:t>
      </w:r>
      <w:r w:rsidRPr="0030208D">
        <w:rPr>
          <w:rFonts w:ascii="Calibri" w:hAnsi="Calibri" w:cs="Calibri"/>
          <w:sz w:val="22"/>
          <w:szCs w:val="22"/>
        </w:rPr>
        <w:t xml:space="preserve">listening skills, sincere </w:t>
      </w:r>
      <w:r w:rsidR="00855013" w:rsidRPr="0030208D">
        <w:rPr>
          <w:rFonts w:ascii="Calibri" w:hAnsi="Calibri" w:cs="Calibri"/>
          <w:sz w:val="22"/>
          <w:szCs w:val="22"/>
        </w:rPr>
        <w:t>regards,</w:t>
      </w:r>
      <w:r w:rsidRPr="0030208D">
        <w:rPr>
          <w:rFonts w:ascii="Calibri" w:hAnsi="Calibri" w:cs="Calibri"/>
          <w:sz w:val="22"/>
          <w:szCs w:val="22"/>
        </w:rPr>
        <w:t xml:space="preserve"> and treats family members as equals</w:t>
      </w:r>
      <w:r w:rsidR="00FB6331">
        <w:rPr>
          <w:rFonts w:ascii="Calibri" w:hAnsi="Calibri" w:cs="Calibri"/>
          <w:sz w:val="22"/>
          <w:szCs w:val="22"/>
        </w:rPr>
        <w:t>,</w:t>
      </w:r>
    </w:p>
    <w:p w14:paraId="5CC3F3AF" w14:textId="6E7C33AD" w:rsidR="00237B61" w:rsidRPr="0030208D" w:rsidRDefault="00237B61" w:rsidP="000321F6">
      <w:pPr>
        <w:pStyle w:val="BodyTextIndent"/>
        <w:numPr>
          <w:ilvl w:val="0"/>
          <w:numId w:val="20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A</w:t>
      </w:r>
      <w:r w:rsidR="00AD5494" w:rsidRPr="0030208D">
        <w:rPr>
          <w:rFonts w:ascii="Calibri" w:hAnsi="Calibri" w:cs="Calibri"/>
          <w:sz w:val="22"/>
          <w:szCs w:val="22"/>
        </w:rPr>
        <w:t>ctively seek</w:t>
      </w:r>
      <w:r w:rsidRPr="0030208D">
        <w:rPr>
          <w:rFonts w:ascii="Calibri" w:hAnsi="Calibri" w:cs="Calibri"/>
          <w:sz w:val="22"/>
          <w:szCs w:val="22"/>
        </w:rPr>
        <w:t>s</w:t>
      </w:r>
      <w:r w:rsidR="00AD5494" w:rsidRPr="0030208D">
        <w:rPr>
          <w:rFonts w:ascii="Calibri" w:hAnsi="Calibri" w:cs="Calibri"/>
          <w:sz w:val="22"/>
          <w:szCs w:val="22"/>
        </w:rPr>
        <w:t xml:space="preserve"> to learn the family’s way of life</w:t>
      </w:r>
      <w:r w:rsidR="00FB6331">
        <w:rPr>
          <w:rFonts w:ascii="Calibri" w:hAnsi="Calibri" w:cs="Calibri"/>
          <w:sz w:val="22"/>
          <w:szCs w:val="22"/>
        </w:rPr>
        <w:t>,</w:t>
      </w:r>
    </w:p>
    <w:p w14:paraId="6468620E" w14:textId="3C07D9DB" w:rsidR="00AD5494" w:rsidRPr="0030208D" w:rsidRDefault="00E543F9" w:rsidP="000321F6">
      <w:pPr>
        <w:pStyle w:val="BodyTextIndent"/>
        <w:numPr>
          <w:ilvl w:val="0"/>
          <w:numId w:val="20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AD5494" w:rsidRPr="0030208D">
        <w:rPr>
          <w:rFonts w:ascii="Calibri" w:hAnsi="Calibri" w:cs="Calibri"/>
          <w:sz w:val="22"/>
          <w:szCs w:val="22"/>
        </w:rPr>
        <w:t>cts without making assumptions regarding the meaning behind statements or behavior, keeps an open mind</w:t>
      </w:r>
      <w:r w:rsidR="00FB6331">
        <w:rPr>
          <w:rFonts w:ascii="Calibri" w:hAnsi="Calibri" w:cs="Calibri"/>
          <w:sz w:val="22"/>
          <w:szCs w:val="22"/>
        </w:rPr>
        <w:t>,</w:t>
      </w:r>
    </w:p>
    <w:p w14:paraId="138698FE" w14:textId="143D6CD8" w:rsidR="002D0746" w:rsidRPr="0030208D" w:rsidRDefault="002D0746" w:rsidP="000321F6">
      <w:pPr>
        <w:pStyle w:val="BodyTextIndent"/>
        <w:numPr>
          <w:ilvl w:val="0"/>
          <w:numId w:val="20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Uses materials and arranges discussions in the family’s primary language</w:t>
      </w:r>
      <w:r w:rsidR="00FB6331">
        <w:rPr>
          <w:rFonts w:ascii="Calibri" w:hAnsi="Calibri" w:cs="Calibri"/>
          <w:sz w:val="22"/>
          <w:szCs w:val="22"/>
        </w:rPr>
        <w:t xml:space="preserve">, or </w:t>
      </w:r>
    </w:p>
    <w:p w14:paraId="0C6AD976" w14:textId="5D76A329" w:rsidR="00855013" w:rsidRPr="000321F6" w:rsidRDefault="002D0746" w:rsidP="000321F6">
      <w:pPr>
        <w:pStyle w:val="BodyTextIndent"/>
        <w:numPr>
          <w:ilvl w:val="0"/>
          <w:numId w:val="20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Other___________________________________________________</w:t>
      </w:r>
      <w:r w:rsidR="00FB6331">
        <w:rPr>
          <w:rFonts w:ascii="Calibri" w:hAnsi="Calibri" w:cs="Calibri"/>
          <w:sz w:val="22"/>
          <w:szCs w:val="22"/>
        </w:rPr>
        <w:t>.</w:t>
      </w:r>
    </w:p>
    <w:p w14:paraId="2C3C94E0" w14:textId="22916FAC" w:rsidR="002D0746" w:rsidRPr="008B1000" w:rsidRDefault="002D0746" w:rsidP="00E225FA">
      <w:pPr>
        <w:pStyle w:val="ListParagraph"/>
        <w:numPr>
          <w:ilvl w:val="0"/>
          <w:numId w:val="84"/>
        </w:numPr>
        <w:jc w:val="both"/>
        <w:rPr>
          <w:rFonts w:ascii="Calibri" w:hAnsi="Calibri" w:cs="Calibri"/>
          <w:sz w:val="22"/>
          <w:szCs w:val="22"/>
        </w:rPr>
      </w:pPr>
      <w:r w:rsidRPr="008B1000">
        <w:rPr>
          <w:rFonts w:ascii="Calibri" w:hAnsi="Calibri" w:cs="Calibri"/>
          <w:sz w:val="22"/>
          <w:szCs w:val="22"/>
        </w:rPr>
        <w:t>Principle: Independence</w:t>
      </w:r>
    </w:p>
    <w:p w14:paraId="2B282999" w14:textId="77777777" w:rsidR="002D0746" w:rsidRPr="0030208D" w:rsidRDefault="002D0746" w:rsidP="008E6EA5">
      <w:pPr>
        <w:pStyle w:val="BodyTextIndent"/>
        <w:ind w:left="1080"/>
        <w:jc w:val="both"/>
        <w:rPr>
          <w:rFonts w:ascii="Calibri" w:hAnsi="Calibri" w:cs="Calibri"/>
          <w:sz w:val="22"/>
          <w:szCs w:val="22"/>
        </w:rPr>
      </w:pPr>
    </w:p>
    <w:p w14:paraId="26C59336" w14:textId="577AF7F4" w:rsidR="00141245" w:rsidRPr="00FB6331" w:rsidRDefault="00114F32" w:rsidP="00CE3F65">
      <w:pPr>
        <w:ind w:left="720"/>
        <w:jc w:val="both"/>
        <w:rPr>
          <w:rFonts w:ascii="Calibri" w:hAnsi="Calibri" w:cs="Calibri"/>
          <w:sz w:val="22"/>
          <w:szCs w:val="22"/>
          <w:u w:val="single"/>
        </w:rPr>
      </w:pPr>
      <w:r w:rsidRPr="00FB6331">
        <w:rPr>
          <w:rFonts w:ascii="Calibri" w:hAnsi="Calibri" w:cs="Calibri"/>
          <w:sz w:val="22"/>
          <w:szCs w:val="22"/>
          <w:u w:val="single"/>
        </w:rPr>
        <w:t>Targeted Competency:</w:t>
      </w:r>
    </w:p>
    <w:p w14:paraId="61A53442" w14:textId="2E153F55" w:rsidR="00DC197C" w:rsidRPr="00214392" w:rsidRDefault="00114F32" w:rsidP="008E6EA5">
      <w:pPr>
        <w:pStyle w:val="ListParagraph"/>
        <w:numPr>
          <w:ilvl w:val="0"/>
          <w:numId w:val="25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 xml:space="preserve">Assists </w:t>
      </w:r>
      <w:r w:rsidR="00757AF7" w:rsidRPr="00214392">
        <w:rPr>
          <w:rFonts w:ascii="Calibri" w:hAnsi="Calibri" w:cs="Calibri"/>
          <w:sz w:val="22"/>
          <w:szCs w:val="22"/>
        </w:rPr>
        <w:t>children</w:t>
      </w:r>
      <w:r w:rsidRPr="00214392">
        <w:rPr>
          <w:rFonts w:ascii="Calibri" w:hAnsi="Calibri" w:cs="Calibri"/>
          <w:sz w:val="22"/>
          <w:szCs w:val="22"/>
        </w:rPr>
        <w:t xml:space="preserve"> and </w:t>
      </w:r>
      <w:r w:rsidR="00757AF7" w:rsidRPr="00214392">
        <w:rPr>
          <w:rFonts w:ascii="Calibri" w:hAnsi="Calibri" w:cs="Calibri"/>
          <w:sz w:val="22"/>
          <w:szCs w:val="22"/>
        </w:rPr>
        <w:t>families</w:t>
      </w:r>
      <w:r w:rsidRPr="00214392">
        <w:rPr>
          <w:rFonts w:ascii="Calibri" w:hAnsi="Calibri" w:cs="Calibri"/>
          <w:sz w:val="22"/>
          <w:szCs w:val="22"/>
        </w:rPr>
        <w:t xml:space="preserve"> in exploring their vision of independence, both individually and collectively, as appropriate. </w:t>
      </w:r>
    </w:p>
    <w:p w14:paraId="40A1DCEA" w14:textId="77777777" w:rsidR="00FB6331" w:rsidRDefault="00114F32" w:rsidP="008E6EA5">
      <w:pPr>
        <w:pStyle w:val="ListParagraph"/>
        <w:ind w:left="1080"/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>This is demonstrated by methods such as</w:t>
      </w:r>
      <w:r w:rsidR="00FB6331">
        <w:rPr>
          <w:rFonts w:ascii="Calibri" w:hAnsi="Calibri" w:cs="Calibri"/>
          <w:sz w:val="22"/>
          <w:szCs w:val="22"/>
        </w:rPr>
        <w:t>:</w:t>
      </w:r>
    </w:p>
    <w:p w14:paraId="20464EF7" w14:textId="13855C7C" w:rsidR="00FB6331" w:rsidRDefault="00FB6331" w:rsidP="000321F6">
      <w:pPr>
        <w:pStyle w:val="ListParagraph"/>
        <w:numPr>
          <w:ilvl w:val="0"/>
          <w:numId w:val="38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114F32" w:rsidRPr="00214392">
        <w:rPr>
          <w:rFonts w:ascii="Calibri" w:hAnsi="Calibri" w:cs="Calibri"/>
          <w:sz w:val="22"/>
          <w:szCs w:val="22"/>
        </w:rPr>
        <w:t xml:space="preserve">isplaying a belief that independence is possible, </w:t>
      </w:r>
    </w:p>
    <w:p w14:paraId="35A57B52" w14:textId="7E39B57E" w:rsidR="00414796" w:rsidRDefault="00FB6331" w:rsidP="000321F6">
      <w:pPr>
        <w:pStyle w:val="ListParagraph"/>
        <w:numPr>
          <w:ilvl w:val="0"/>
          <w:numId w:val="38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114F32" w:rsidRPr="00214392">
        <w:rPr>
          <w:rFonts w:ascii="Calibri" w:hAnsi="Calibri" w:cs="Calibri"/>
          <w:sz w:val="22"/>
          <w:szCs w:val="22"/>
        </w:rPr>
        <w:t xml:space="preserve">elping both the child and family to define and determine what independence looks like for them, </w:t>
      </w:r>
    </w:p>
    <w:p w14:paraId="37BBB007" w14:textId="06F4A8AD" w:rsidR="00414796" w:rsidRDefault="00414796" w:rsidP="000321F6">
      <w:pPr>
        <w:pStyle w:val="ListParagraph"/>
        <w:numPr>
          <w:ilvl w:val="0"/>
          <w:numId w:val="38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114F32" w:rsidRPr="00214392">
        <w:rPr>
          <w:rFonts w:ascii="Calibri" w:hAnsi="Calibri" w:cs="Calibri"/>
          <w:sz w:val="22"/>
          <w:szCs w:val="22"/>
        </w:rPr>
        <w:t xml:space="preserve">ncouraging goals that increase resilience and self-efficacy, </w:t>
      </w:r>
    </w:p>
    <w:p w14:paraId="69A602A2" w14:textId="72F798BC" w:rsidR="00414796" w:rsidRDefault="00414796" w:rsidP="000321F6">
      <w:pPr>
        <w:pStyle w:val="ListParagraph"/>
        <w:numPr>
          <w:ilvl w:val="0"/>
          <w:numId w:val="38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114F32" w:rsidRPr="00214392">
        <w:rPr>
          <w:rFonts w:ascii="Calibri" w:hAnsi="Calibri" w:cs="Calibri"/>
          <w:sz w:val="22"/>
          <w:szCs w:val="22"/>
        </w:rPr>
        <w:t xml:space="preserve">elping the child/family explore the intersection of being independent while incorporating healthy resources when needed, </w:t>
      </w:r>
      <w:r>
        <w:rPr>
          <w:rFonts w:ascii="Calibri" w:hAnsi="Calibri" w:cs="Calibri"/>
          <w:sz w:val="22"/>
          <w:szCs w:val="22"/>
        </w:rPr>
        <w:t>and</w:t>
      </w:r>
    </w:p>
    <w:p w14:paraId="4062E2ED" w14:textId="01CDDE6A" w:rsidR="00114F32" w:rsidRPr="00CE3F65" w:rsidRDefault="00414796" w:rsidP="00CE3F65">
      <w:pPr>
        <w:pStyle w:val="ListParagraph"/>
        <w:numPr>
          <w:ilvl w:val="0"/>
          <w:numId w:val="38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114F32" w:rsidRPr="00214392">
        <w:rPr>
          <w:rFonts w:ascii="Calibri" w:hAnsi="Calibri" w:cs="Calibri"/>
          <w:sz w:val="22"/>
          <w:szCs w:val="22"/>
        </w:rPr>
        <w:t xml:space="preserve">reating a path that enables the child and family to lead the CFT to gain exposure to independence, etc.   </w:t>
      </w:r>
    </w:p>
    <w:p w14:paraId="2CA874F1" w14:textId="63E61BC5" w:rsidR="00DC197C" w:rsidRPr="00214392" w:rsidRDefault="00114F32" w:rsidP="008E6EA5">
      <w:pPr>
        <w:pStyle w:val="BodyTextIndent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>Explains and explores Social Determinants of Health</w:t>
      </w:r>
      <w:r w:rsidR="002C5D34" w:rsidRPr="00214392">
        <w:rPr>
          <w:rFonts w:ascii="Calibri" w:hAnsi="Calibri" w:cs="Calibri"/>
          <w:sz w:val="22"/>
          <w:szCs w:val="22"/>
        </w:rPr>
        <w:t xml:space="preserve"> (SDOH</w:t>
      </w:r>
      <w:r w:rsidRPr="00214392">
        <w:rPr>
          <w:rFonts w:ascii="Calibri" w:hAnsi="Calibri" w:cs="Calibri"/>
          <w:sz w:val="22"/>
          <w:szCs w:val="22"/>
        </w:rPr>
        <w:t xml:space="preserve">) needs for the child and family, and incorporates the identified need in service planning, as necessary. </w:t>
      </w:r>
    </w:p>
    <w:p w14:paraId="5565580B" w14:textId="77777777" w:rsidR="00B45D28" w:rsidRDefault="00114F32" w:rsidP="008E6EA5">
      <w:pPr>
        <w:pStyle w:val="BodyTextIndent"/>
        <w:ind w:left="1080"/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>This is demonstrated by methods such as</w:t>
      </w:r>
      <w:r w:rsidR="00B45D28">
        <w:rPr>
          <w:rFonts w:ascii="Calibri" w:hAnsi="Calibri" w:cs="Calibri"/>
          <w:sz w:val="22"/>
          <w:szCs w:val="22"/>
        </w:rPr>
        <w:t>:</w:t>
      </w:r>
    </w:p>
    <w:p w14:paraId="49F69EB9" w14:textId="0D43F3F0" w:rsidR="00C20721" w:rsidRDefault="00B45D28" w:rsidP="000321F6">
      <w:pPr>
        <w:pStyle w:val="BodyTextIndent"/>
        <w:numPr>
          <w:ilvl w:val="0"/>
          <w:numId w:val="39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114F32" w:rsidRPr="00214392">
        <w:rPr>
          <w:rFonts w:ascii="Calibri" w:hAnsi="Calibri" w:cs="Calibri"/>
          <w:sz w:val="22"/>
          <w:szCs w:val="22"/>
        </w:rPr>
        <w:t>nsuring the child and family receive information and training</w:t>
      </w:r>
      <w:r w:rsidR="00C20721">
        <w:rPr>
          <w:rFonts w:ascii="Calibri" w:hAnsi="Calibri" w:cs="Calibri"/>
          <w:sz w:val="22"/>
          <w:szCs w:val="22"/>
        </w:rPr>
        <w:t>,</w:t>
      </w:r>
    </w:p>
    <w:p w14:paraId="7BB27521" w14:textId="02F1F2CB" w:rsidR="00C20721" w:rsidRDefault="00C20721" w:rsidP="000321F6">
      <w:pPr>
        <w:pStyle w:val="BodyTextIndent"/>
        <w:numPr>
          <w:ilvl w:val="0"/>
          <w:numId w:val="39"/>
        </w:numPr>
        <w:ind w:left="144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H</w:t>
      </w:r>
      <w:r w:rsidR="00114F32" w:rsidRPr="00214392">
        <w:rPr>
          <w:rFonts w:ascii="Calibri" w:hAnsi="Calibri" w:cs="Calibri"/>
          <w:sz w:val="22"/>
          <w:szCs w:val="22"/>
        </w:rPr>
        <w:t>ave an understanding of</w:t>
      </w:r>
      <w:proofErr w:type="gramEnd"/>
      <w:r w:rsidR="00114F32" w:rsidRPr="00214392">
        <w:rPr>
          <w:rFonts w:ascii="Calibri" w:hAnsi="Calibri" w:cs="Calibri"/>
          <w:sz w:val="22"/>
          <w:szCs w:val="22"/>
        </w:rPr>
        <w:t xml:space="preserve"> SDOH and how they are an important element of service planning, </w:t>
      </w:r>
      <w:r>
        <w:rPr>
          <w:rFonts w:ascii="Calibri" w:hAnsi="Calibri" w:cs="Calibri"/>
          <w:sz w:val="22"/>
          <w:szCs w:val="22"/>
        </w:rPr>
        <w:t>and</w:t>
      </w:r>
    </w:p>
    <w:p w14:paraId="559B0908" w14:textId="16FBF67E" w:rsidR="00114F32" w:rsidRPr="0030208D" w:rsidRDefault="00C20721" w:rsidP="000321F6">
      <w:pPr>
        <w:pStyle w:val="BodyTextIndent"/>
        <w:numPr>
          <w:ilvl w:val="0"/>
          <w:numId w:val="39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114F32" w:rsidRPr="00214392">
        <w:rPr>
          <w:rFonts w:ascii="Calibri" w:hAnsi="Calibri" w:cs="Calibri"/>
          <w:sz w:val="22"/>
          <w:szCs w:val="22"/>
        </w:rPr>
        <w:t>reating a practice of reviewing plans with the child/family/team to see where</w:t>
      </w:r>
      <w:r w:rsidR="00114F32" w:rsidRPr="00B74E28">
        <w:rPr>
          <w:rFonts w:ascii="Calibri" w:hAnsi="Calibri" w:cs="Calibri"/>
          <w:sz w:val="22"/>
          <w:szCs w:val="22"/>
        </w:rPr>
        <w:t xml:space="preserve"> opportunities to incorporate elements of SDOH exist within plans, etc.   </w:t>
      </w:r>
    </w:p>
    <w:p w14:paraId="37B65CB0" w14:textId="77777777" w:rsidR="002D0746" w:rsidRPr="0030208D" w:rsidRDefault="002D0746" w:rsidP="008E6EA5">
      <w:pPr>
        <w:pStyle w:val="BodyTextIndent"/>
        <w:jc w:val="both"/>
        <w:rPr>
          <w:rFonts w:ascii="Calibri" w:hAnsi="Calibri" w:cs="Calibri"/>
          <w:sz w:val="22"/>
          <w:szCs w:val="22"/>
        </w:rPr>
      </w:pPr>
    </w:p>
    <w:p w14:paraId="4AFE22E0" w14:textId="3162D0C9" w:rsidR="002D0746" w:rsidRPr="0030208D" w:rsidRDefault="00DC197C" w:rsidP="008E6EA5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Some behavioral indicators of proficiency in this targeted competency include:</w:t>
      </w:r>
    </w:p>
    <w:p w14:paraId="128CC9F0" w14:textId="5B2C01B6" w:rsidR="002D0746" w:rsidRPr="0030208D" w:rsidRDefault="002D0746" w:rsidP="000321F6">
      <w:pPr>
        <w:pStyle w:val="BodyTextIndent"/>
        <w:numPr>
          <w:ilvl w:val="0"/>
          <w:numId w:val="21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Believes in the family’s capacity to grow, learn, and </w:t>
      </w:r>
      <w:r w:rsidR="00757AF7" w:rsidRPr="0030208D">
        <w:rPr>
          <w:rFonts w:ascii="Calibri" w:hAnsi="Calibri" w:cs="Calibri"/>
          <w:sz w:val="22"/>
          <w:szCs w:val="22"/>
        </w:rPr>
        <w:t>change</w:t>
      </w:r>
      <w:r w:rsidR="00C20721">
        <w:rPr>
          <w:rFonts w:ascii="Calibri" w:hAnsi="Calibri" w:cs="Calibri"/>
          <w:sz w:val="22"/>
          <w:szCs w:val="22"/>
        </w:rPr>
        <w:t>,</w:t>
      </w:r>
    </w:p>
    <w:p w14:paraId="3E2BB881" w14:textId="424A8DF7" w:rsidR="002D0746" w:rsidRPr="0030208D" w:rsidRDefault="002D0746" w:rsidP="000321F6">
      <w:pPr>
        <w:pStyle w:val="BodyTextIndent"/>
        <w:numPr>
          <w:ilvl w:val="0"/>
          <w:numId w:val="21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Attentive to actions that support family empowerment</w:t>
      </w:r>
      <w:r w:rsidR="00C20721">
        <w:rPr>
          <w:rFonts w:ascii="Calibri" w:hAnsi="Calibri" w:cs="Calibri"/>
          <w:sz w:val="22"/>
          <w:szCs w:val="22"/>
        </w:rPr>
        <w:t>,</w:t>
      </w:r>
    </w:p>
    <w:p w14:paraId="2E520F2C" w14:textId="41351752" w:rsidR="002D0746" w:rsidRPr="0030208D" w:rsidRDefault="002D0746" w:rsidP="000321F6">
      <w:pPr>
        <w:pStyle w:val="BodyTextIndent"/>
        <w:numPr>
          <w:ilvl w:val="0"/>
          <w:numId w:val="21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Assists the family to identify opportunities for training</w:t>
      </w:r>
      <w:r w:rsidR="00C20721">
        <w:rPr>
          <w:rFonts w:ascii="Calibri" w:hAnsi="Calibri" w:cs="Calibri"/>
          <w:sz w:val="22"/>
          <w:szCs w:val="22"/>
        </w:rPr>
        <w:t>,</w:t>
      </w:r>
    </w:p>
    <w:p w14:paraId="1D1CCA73" w14:textId="2CCC6F6B" w:rsidR="002D0746" w:rsidRPr="0030208D" w:rsidRDefault="002D0746" w:rsidP="000321F6">
      <w:pPr>
        <w:pStyle w:val="BodyTextIndent"/>
        <w:numPr>
          <w:ilvl w:val="0"/>
          <w:numId w:val="21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Exhibits knowledge of community resources or actively researches resources</w:t>
      </w:r>
      <w:r w:rsidR="00C20721">
        <w:rPr>
          <w:rFonts w:ascii="Calibri" w:hAnsi="Calibri" w:cs="Calibri"/>
          <w:sz w:val="22"/>
          <w:szCs w:val="22"/>
        </w:rPr>
        <w:t>,</w:t>
      </w:r>
    </w:p>
    <w:p w14:paraId="748F71D8" w14:textId="39DB326A" w:rsidR="002D0746" w:rsidRPr="0030208D" w:rsidRDefault="002D0746" w:rsidP="000321F6">
      <w:pPr>
        <w:pStyle w:val="BodyTextIndent"/>
        <w:numPr>
          <w:ilvl w:val="0"/>
          <w:numId w:val="21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Educates, </w:t>
      </w:r>
      <w:r w:rsidR="00757AF7" w:rsidRPr="0030208D">
        <w:rPr>
          <w:rFonts w:ascii="Calibri" w:hAnsi="Calibri" w:cs="Calibri"/>
          <w:sz w:val="22"/>
          <w:szCs w:val="22"/>
        </w:rPr>
        <w:t>supports,</w:t>
      </w:r>
      <w:r w:rsidRPr="0030208D">
        <w:rPr>
          <w:rFonts w:ascii="Calibri" w:hAnsi="Calibri" w:cs="Calibri"/>
          <w:sz w:val="22"/>
          <w:szCs w:val="22"/>
        </w:rPr>
        <w:t xml:space="preserve"> and empowers family to eventually facilitate own team</w:t>
      </w:r>
      <w:r w:rsidR="00C20721">
        <w:rPr>
          <w:rFonts w:ascii="Calibri" w:hAnsi="Calibri" w:cs="Calibri"/>
          <w:sz w:val="22"/>
          <w:szCs w:val="22"/>
        </w:rPr>
        <w:t>,</w:t>
      </w:r>
    </w:p>
    <w:p w14:paraId="3E0F6407" w14:textId="2929DE7B" w:rsidR="001D6D8E" w:rsidRPr="0030208D" w:rsidRDefault="00757AF7" w:rsidP="000321F6">
      <w:pPr>
        <w:pStyle w:val="BodyTextIndent"/>
        <w:numPr>
          <w:ilvl w:val="0"/>
          <w:numId w:val="21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Assess</w:t>
      </w:r>
      <w:r w:rsidR="001D6D8E" w:rsidRPr="0030208D">
        <w:rPr>
          <w:rFonts w:ascii="Calibri" w:hAnsi="Calibri" w:cs="Calibri"/>
          <w:sz w:val="22"/>
          <w:szCs w:val="22"/>
        </w:rPr>
        <w:t xml:space="preserve"> needs related to SDOH and </w:t>
      </w:r>
      <w:r w:rsidRPr="0030208D">
        <w:rPr>
          <w:rFonts w:ascii="Calibri" w:hAnsi="Calibri" w:cs="Calibri"/>
          <w:sz w:val="22"/>
          <w:szCs w:val="22"/>
        </w:rPr>
        <w:t>assist</w:t>
      </w:r>
      <w:r w:rsidR="001D6D8E" w:rsidRPr="0030208D">
        <w:rPr>
          <w:rFonts w:ascii="Calibri" w:hAnsi="Calibri" w:cs="Calibri"/>
          <w:sz w:val="22"/>
          <w:szCs w:val="22"/>
        </w:rPr>
        <w:t xml:space="preserve"> with providing resources</w:t>
      </w:r>
      <w:r w:rsidR="00C20721">
        <w:rPr>
          <w:rFonts w:ascii="Calibri" w:hAnsi="Calibri" w:cs="Calibri"/>
          <w:sz w:val="22"/>
          <w:szCs w:val="22"/>
        </w:rPr>
        <w:t>,</w:t>
      </w:r>
    </w:p>
    <w:p w14:paraId="6F7D446B" w14:textId="4648E395" w:rsidR="001D6D8E" w:rsidRPr="0030208D" w:rsidRDefault="001D6D8E" w:rsidP="000321F6">
      <w:pPr>
        <w:pStyle w:val="BodyTextIndent"/>
        <w:numPr>
          <w:ilvl w:val="0"/>
          <w:numId w:val="21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Educates </w:t>
      </w:r>
      <w:r w:rsidR="00757AF7" w:rsidRPr="0030208D">
        <w:rPr>
          <w:rFonts w:ascii="Calibri" w:hAnsi="Calibri" w:cs="Calibri"/>
          <w:sz w:val="22"/>
          <w:szCs w:val="22"/>
        </w:rPr>
        <w:t>caregivers</w:t>
      </w:r>
      <w:r w:rsidRPr="0030208D">
        <w:rPr>
          <w:rFonts w:ascii="Calibri" w:hAnsi="Calibri" w:cs="Calibri"/>
          <w:sz w:val="22"/>
          <w:szCs w:val="22"/>
        </w:rPr>
        <w:t xml:space="preserve"> about family support services</w:t>
      </w:r>
      <w:r w:rsidR="00C20721">
        <w:rPr>
          <w:rFonts w:ascii="Calibri" w:hAnsi="Calibri" w:cs="Calibri"/>
          <w:sz w:val="22"/>
          <w:szCs w:val="22"/>
        </w:rPr>
        <w:t>,</w:t>
      </w:r>
    </w:p>
    <w:p w14:paraId="33B6C1F2" w14:textId="754FAF3B" w:rsidR="001D6D8E" w:rsidRPr="0030208D" w:rsidRDefault="001D6D8E" w:rsidP="000321F6">
      <w:pPr>
        <w:pStyle w:val="BodyTextIndent"/>
        <w:numPr>
          <w:ilvl w:val="0"/>
          <w:numId w:val="21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Offers to refer caregiver for family support services</w:t>
      </w:r>
      <w:r w:rsidR="00C20721">
        <w:rPr>
          <w:rFonts w:ascii="Calibri" w:hAnsi="Calibri" w:cs="Calibri"/>
          <w:sz w:val="22"/>
          <w:szCs w:val="22"/>
        </w:rPr>
        <w:t>, or</w:t>
      </w:r>
      <w:r w:rsidRPr="0030208D">
        <w:rPr>
          <w:rFonts w:ascii="Calibri" w:hAnsi="Calibri" w:cs="Calibri"/>
          <w:sz w:val="22"/>
          <w:szCs w:val="22"/>
        </w:rPr>
        <w:t xml:space="preserve"> </w:t>
      </w:r>
    </w:p>
    <w:p w14:paraId="74D8B0A2" w14:textId="0EEF7CF3" w:rsidR="008B1000" w:rsidRPr="000321F6" w:rsidRDefault="002D0746" w:rsidP="000321F6">
      <w:pPr>
        <w:pStyle w:val="BodyTextIndent"/>
        <w:numPr>
          <w:ilvl w:val="0"/>
          <w:numId w:val="21"/>
        </w:numPr>
        <w:tabs>
          <w:tab w:val="clear" w:pos="1440"/>
        </w:tabs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lastRenderedPageBreak/>
        <w:t>Other___________________________________________________</w:t>
      </w:r>
      <w:r w:rsidR="00C20721">
        <w:rPr>
          <w:rFonts w:ascii="Calibri" w:hAnsi="Calibri" w:cs="Calibri"/>
          <w:sz w:val="22"/>
          <w:szCs w:val="22"/>
        </w:rPr>
        <w:t>.</w:t>
      </w:r>
    </w:p>
    <w:p w14:paraId="2D7F2227" w14:textId="328449C7" w:rsidR="002D0746" w:rsidRPr="00C73676" w:rsidRDefault="002D0746" w:rsidP="00E225FA">
      <w:pPr>
        <w:pStyle w:val="ListParagraph"/>
        <w:numPr>
          <w:ilvl w:val="0"/>
          <w:numId w:val="85"/>
        </w:numPr>
        <w:jc w:val="both"/>
        <w:rPr>
          <w:rFonts w:ascii="Calibri" w:hAnsi="Calibri" w:cs="Calibri"/>
          <w:sz w:val="22"/>
          <w:szCs w:val="22"/>
        </w:rPr>
      </w:pPr>
      <w:r w:rsidRPr="00C73676">
        <w:rPr>
          <w:rFonts w:ascii="Calibri" w:hAnsi="Calibri" w:cs="Calibri"/>
          <w:sz w:val="22"/>
          <w:szCs w:val="22"/>
        </w:rPr>
        <w:t>Principle: Connection to natural supports</w:t>
      </w:r>
    </w:p>
    <w:p w14:paraId="43C70408" w14:textId="77777777" w:rsidR="00D6799E" w:rsidRPr="0030208D" w:rsidRDefault="00D6799E" w:rsidP="008E6EA5">
      <w:pPr>
        <w:pStyle w:val="BodyTextIndent"/>
        <w:jc w:val="both"/>
        <w:rPr>
          <w:rFonts w:ascii="Calibri" w:hAnsi="Calibri" w:cs="Calibri"/>
          <w:sz w:val="22"/>
          <w:szCs w:val="22"/>
        </w:rPr>
      </w:pPr>
    </w:p>
    <w:p w14:paraId="4B4C26FD" w14:textId="65C20BA6" w:rsidR="00E5680B" w:rsidRPr="000321F6" w:rsidRDefault="00114F32" w:rsidP="000321F6">
      <w:pPr>
        <w:pStyle w:val="BodyTextIndent"/>
        <w:jc w:val="both"/>
        <w:rPr>
          <w:rFonts w:ascii="Calibri" w:hAnsi="Calibri" w:cs="Calibri"/>
          <w:sz w:val="22"/>
          <w:szCs w:val="22"/>
          <w:u w:val="single"/>
        </w:rPr>
      </w:pPr>
      <w:r w:rsidRPr="00C20721">
        <w:rPr>
          <w:rFonts w:ascii="Calibri" w:hAnsi="Calibri" w:cs="Calibri"/>
          <w:sz w:val="22"/>
          <w:szCs w:val="22"/>
          <w:u w:val="single"/>
        </w:rPr>
        <w:t>Targeted Competency:</w:t>
      </w:r>
    </w:p>
    <w:p w14:paraId="5D6A4A6B" w14:textId="0DE0F151" w:rsidR="00DC197C" w:rsidRPr="00214392" w:rsidRDefault="00114F32" w:rsidP="008E6EA5">
      <w:pPr>
        <w:pStyle w:val="ListParagraph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 xml:space="preserve">Supports the child and family exploration and identification of natural supports who are available and invested in providing strength-based support for the child and family's vision. </w:t>
      </w:r>
    </w:p>
    <w:p w14:paraId="14AF62B5" w14:textId="77777777" w:rsidR="00710DDE" w:rsidRDefault="00114F32" w:rsidP="008E6EA5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>This is demonstrated by methods such as</w:t>
      </w:r>
      <w:r w:rsidR="00710DDE">
        <w:rPr>
          <w:rFonts w:ascii="Calibri" w:hAnsi="Calibri" w:cs="Calibri"/>
          <w:sz w:val="22"/>
          <w:szCs w:val="22"/>
        </w:rPr>
        <w:t>:</w:t>
      </w:r>
    </w:p>
    <w:p w14:paraId="0B377CC1" w14:textId="0D025E0D" w:rsidR="00CA3B8A" w:rsidRDefault="00710DDE" w:rsidP="008E6EA5">
      <w:pPr>
        <w:pStyle w:val="ListParagraph"/>
        <w:numPr>
          <w:ilvl w:val="0"/>
          <w:numId w:val="40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114F32" w:rsidRPr="00710DDE">
        <w:rPr>
          <w:rFonts w:ascii="Calibri" w:hAnsi="Calibri" w:cs="Calibri"/>
          <w:sz w:val="22"/>
          <w:szCs w:val="22"/>
        </w:rPr>
        <w:t xml:space="preserve">nsuring the child/family are informed that natural supports are a valuable resource and encouraged to be a member of the CFT team, </w:t>
      </w:r>
      <w:r w:rsidR="00CA3B8A">
        <w:rPr>
          <w:rFonts w:ascii="Calibri" w:hAnsi="Calibri" w:cs="Calibri"/>
          <w:sz w:val="22"/>
          <w:szCs w:val="22"/>
        </w:rPr>
        <w:t>and</w:t>
      </w:r>
    </w:p>
    <w:p w14:paraId="45C6C619" w14:textId="2EDED6B1" w:rsidR="00114F32" w:rsidRPr="00141245" w:rsidRDefault="00CA3B8A" w:rsidP="008E6EA5">
      <w:pPr>
        <w:pStyle w:val="ListParagraph"/>
        <w:numPr>
          <w:ilvl w:val="0"/>
          <w:numId w:val="40"/>
        </w:num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114F32" w:rsidRPr="00710DDE">
        <w:rPr>
          <w:rFonts w:ascii="Calibri" w:hAnsi="Calibri" w:cs="Calibri"/>
          <w:sz w:val="22"/>
          <w:szCs w:val="22"/>
        </w:rPr>
        <w:t>erving at the request of the child/family</w:t>
      </w:r>
      <w:r w:rsidR="00DC197C" w:rsidRPr="00710DDE">
        <w:rPr>
          <w:rFonts w:ascii="Calibri" w:hAnsi="Calibri" w:cs="Calibri"/>
          <w:sz w:val="22"/>
          <w:szCs w:val="22"/>
        </w:rPr>
        <w:t>.</w:t>
      </w:r>
      <w:r w:rsidR="00114F32" w:rsidRPr="00710DDE">
        <w:rPr>
          <w:rFonts w:ascii="Calibri" w:hAnsi="Calibri" w:cs="Calibri"/>
          <w:sz w:val="22"/>
          <w:szCs w:val="22"/>
        </w:rPr>
        <w:t xml:space="preserve">   </w:t>
      </w:r>
    </w:p>
    <w:p w14:paraId="75AA90F5" w14:textId="7A271587" w:rsidR="00114F32" w:rsidRPr="00214392" w:rsidRDefault="00114F32" w:rsidP="008E6EA5">
      <w:pPr>
        <w:pStyle w:val="BodyTextIndent"/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214392">
        <w:rPr>
          <w:rFonts w:ascii="Calibri" w:hAnsi="Calibri" w:cs="Calibri"/>
          <w:sz w:val="22"/>
          <w:szCs w:val="22"/>
        </w:rPr>
        <w:t>Incorporates identified natural supports when creating Service/Crisis/Transition plans. This</w:t>
      </w:r>
      <w:r w:rsidR="007A12E0" w:rsidRPr="00214392">
        <w:rPr>
          <w:rFonts w:ascii="Calibri" w:hAnsi="Calibri" w:cs="Calibri"/>
          <w:sz w:val="22"/>
          <w:szCs w:val="22"/>
        </w:rPr>
        <w:t xml:space="preserve"> </w:t>
      </w:r>
      <w:r w:rsidRPr="00214392">
        <w:rPr>
          <w:rFonts w:ascii="Calibri" w:hAnsi="Calibri" w:cs="Calibri"/>
          <w:sz w:val="22"/>
          <w:szCs w:val="22"/>
        </w:rPr>
        <w:t xml:space="preserve">is demonstrated by promoting involvement of identified natural supports in the team planning process and as interventions, as appropriate.  </w:t>
      </w:r>
    </w:p>
    <w:p w14:paraId="7112B51C" w14:textId="77777777" w:rsidR="0077437B" w:rsidRPr="0030208D" w:rsidRDefault="0077437B" w:rsidP="008E6EA5">
      <w:pPr>
        <w:pStyle w:val="BodyTextIndent"/>
        <w:ind w:left="0"/>
        <w:jc w:val="both"/>
        <w:rPr>
          <w:rFonts w:ascii="Calibri" w:hAnsi="Calibri" w:cs="Calibri"/>
          <w:sz w:val="22"/>
          <w:szCs w:val="22"/>
        </w:rPr>
      </w:pPr>
    </w:p>
    <w:p w14:paraId="5A603961" w14:textId="261C7951" w:rsidR="002D0746" w:rsidRPr="007650C7" w:rsidRDefault="00DC197C" w:rsidP="008E6EA5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Some behavioral indicators of proficiency in this targeted competency include:</w:t>
      </w:r>
    </w:p>
    <w:p w14:paraId="388624D1" w14:textId="35DF0018" w:rsidR="002D0746" w:rsidRPr="0030208D" w:rsidRDefault="002D0746" w:rsidP="008E6EA5">
      <w:pPr>
        <w:pStyle w:val="BodyTextIndent"/>
        <w:numPr>
          <w:ilvl w:val="0"/>
          <w:numId w:val="22"/>
        </w:numPr>
        <w:tabs>
          <w:tab w:val="clear" w:pos="180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Identifies natural supports already utilized by the </w:t>
      </w:r>
      <w:r w:rsidR="00E1049E" w:rsidRPr="0030208D">
        <w:rPr>
          <w:rFonts w:ascii="Calibri" w:hAnsi="Calibri" w:cs="Calibri"/>
          <w:sz w:val="22"/>
          <w:szCs w:val="22"/>
        </w:rPr>
        <w:t>family</w:t>
      </w:r>
      <w:r w:rsidR="000E7B78">
        <w:rPr>
          <w:rFonts w:ascii="Calibri" w:hAnsi="Calibri" w:cs="Calibri"/>
          <w:sz w:val="22"/>
          <w:szCs w:val="22"/>
        </w:rPr>
        <w:t>,</w:t>
      </w:r>
    </w:p>
    <w:p w14:paraId="0D3F32F5" w14:textId="4713709C" w:rsidR="002D0746" w:rsidRPr="0030208D" w:rsidRDefault="002D0746" w:rsidP="008E6EA5">
      <w:pPr>
        <w:pStyle w:val="BodyTextIndent"/>
        <w:numPr>
          <w:ilvl w:val="0"/>
          <w:numId w:val="22"/>
        </w:numPr>
        <w:tabs>
          <w:tab w:val="clear" w:pos="180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Elicits potential sources of </w:t>
      </w:r>
      <w:r w:rsidR="00E1049E" w:rsidRPr="0030208D">
        <w:rPr>
          <w:rFonts w:ascii="Calibri" w:hAnsi="Calibri" w:cs="Calibri"/>
          <w:sz w:val="22"/>
          <w:szCs w:val="22"/>
        </w:rPr>
        <w:t>support</w:t>
      </w:r>
      <w:r w:rsidRPr="0030208D">
        <w:rPr>
          <w:rFonts w:ascii="Calibri" w:hAnsi="Calibri" w:cs="Calibri"/>
          <w:sz w:val="22"/>
          <w:szCs w:val="22"/>
        </w:rPr>
        <w:t xml:space="preserve"> through skillful listening to </w:t>
      </w:r>
      <w:r w:rsidR="00E1049E" w:rsidRPr="0030208D">
        <w:rPr>
          <w:rFonts w:ascii="Calibri" w:hAnsi="Calibri" w:cs="Calibri"/>
          <w:sz w:val="22"/>
          <w:szCs w:val="22"/>
        </w:rPr>
        <w:t>families</w:t>
      </w:r>
      <w:r w:rsidR="000E7B78">
        <w:rPr>
          <w:rFonts w:ascii="Calibri" w:hAnsi="Calibri" w:cs="Calibri"/>
          <w:sz w:val="22"/>
          <w:szCs w:val="22"/>
        </w:rPr>
        <w:t>,</w:t>
      </w:r>
    </w:p>
    <w:p w14:paraId="4C9289FD" w14:textId="103750FF" w:rsidR="002D0746" w:rsidRPr="0030208D" w:rsidRDefault="002D0746" w:rsidP="008E6EA5">
      <w:pPr>
        <w:pStyle w:val="BodyTextIndent"/>
        <w:numPr>
          <w:ilvl w:val="0"/>
          <w:numId w:val="22"/>
        </w:numPr>
        <w:tabs>
          <w:tab w:val="clear" w:pos="180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Actively works to expand team for children or </w:t>
      </w:r>
      <w:r w:rsidR="00E1049E" w:rsidRPr="0030208D">
        <w:rPr>
          <w:rFonts w:ascii="Calibri" w:hAnsi="Calibri" w:cs="Calibri"/>
          <w:sz w:val="22"/>
          <w:szCs w:val="22"/>
        </w:rPr>
        <w:t>families</w:t>
      </w:r>
      <w:r w:rsidR="000E7B78">
        <w:rPr>
          <w:rFonts w:ascii="Calibri" w:hAnsi="Calibri" w:cs="Calibri"/>
          <w:sz w:val="22"/>
          <w:szCs w:val="22"/>
        </w:rPr>
        <w:t>,</w:t>
      </w:r>
    </w:p>
    <w:p w14:paraId="2CC49676" w14:textId="352B0B1F" w:rsidR="002D0746" w:rsidRPr="0030208D" w:rsidRDefault="002D0746" w:rsidP="008E6EA5">
      <w:pPr>
        <w:pStyle w:val="BodyTextIndent"/>
        <w:numPr>
          <w:ilvl w:val="0"/>
          <w:numId w:val="22"/>
        </w:numPr>
        <w:tabs>
          <w:tab w:val="clear" w:pos="180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Works to promote family connection to existent community entities, such as churches and schools</w:t>
      </w:r>
      <w:r w:rsidR="000E7B78">
        <w:rPr>
          <w:rFonts w:ascii="Calibri" w:hAnsi="Calibri" w:cs="Calibri"/>
          <w:sz w:val="22"/>
          <w:szCs w:val="22"/>
        </w:rPr>
        <w:t>,</w:t>
      </w:r>
    </w:p>
    <w:p w14:paraId="0CCD07C2" w14:textId="4F567ED9" w:rsidR="002D0746" w:rsidRPr="0030208D" w:rsidRDefault="002D0746" w:rsidP="008E6EA5">
      <w:pPr>
        <w:pStyle w:val="BodyTextIndent"/>
        <w:numPr>
          <w:ilvl w:val="0"/>
          <w:numId w:val="22"/>
        </w:numPr>
        <w:tabs>
          <w:tab w:val="clear" w:pos="180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Incorporates natural supports into the treatment </w:t>
      </w:r>
      <w:r w:rsidR="00E1049E" w:rsidRPr="0030208D">
        <w:rPr>
          <w:rFonts w:ascii="Calibri" w:hAnsi="Calibri" w:cs="Calibri"/>
          <w:sz w:val="22"/>
          <w:szCs w:val="22"/>
        </w:rPr>
        <w:t>plan</w:t>
      </w:r>
      <w:r w:rsidR="000E7B78">
        <w:rPr>
          <w:rFonts w:ascii="Calibri" w:hAnsi="Calibri" w:cs="Calibri"/>
          <w:sz w:val="22"/>
          <w:szCs w:val="22"/>
        </w:rPr>
        <w:t>,</w:t>
      </w:r>
    </w:p>
    <w:p w14:paraId="30AF5D9E" w14:textId="444D3BD3" w:rsidR="001D6D8E" w:rsidRPr="0030208D" w:rsidRDefault="001D6D8E" w:rsidP="008E6EA5">
      <w:pPr>
        <w:pStyle w:val="BodyTextIndent"/>
        <w:numPr>
          <w:ilvl w:val="0"/>
          <w:numId w:val="22"/>
        </w:numPr>
        <w:tabs>
          <w:tab w:val="clear" w:pos="180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Educates </w:t>
      </w:r>
      <w:r w:rsidR="00E1049E" w:rsidRPr="0030208D">
        <w:rPr>
          <w:rFonts w:ascii="Calibri" w:hAnsi="Calibri" w:cs="Calibri"/>
          <w:sz w:val="22"/>
          <w:szCs w:val="22"/>
        </w:rPr>
        <w:t>families</w:t>
      </w:r>
      <w:r w:rsidRPr="0030208D">
        <w:rPr>
          <w:rFonts w:ascii="Calibri" w:hAnsi="Calibri" w:cs="Calibri"/>
          <w:sz w:val="22"/>
          <w:szCs w:val="22"/>
        </w:rPr>
        <w:t xml:space="preserve"> about the value of including natural </w:t>
      </w:r>
      <w:r w:rsidR="00E1049E" w:rsidRPr="0030208D">
        <w:rPr>
          <w:rFonts w:ascii="Calibri" w:hAnsi="Calibri" w:cs="Calibri"/>
          <w:sz w:val="22"/>
          <w:szCs w:val="22"/>
        </w:rPr>
        <w:t>support</w:t>
      </w:r>
      <w:r w:rsidR="000E7B78">
        <w:rPr>
          <w:rFonts w:ascii="Calibri" w:hAnsi="Calibri" w:cs="Calibri"/>
          <w:sz w:val="22"/>
          <w:szCs w:val="22"/>
        </w:rPr>
        <w:t>,</w:t>
      </w:r>
    </w:p>
    <w:p w14:paraId="52A73C75" w14:textId="61FCE431" w:rsidR="001D6D8E" w:rsidRPr="0030208D" w:rsidRDefault="001D6D8E" w:rsidP="008E6EA5">
      <w:pPr>
        <w:pStyle w:val="BodyTextIndent"/>
        <w:numPr>
          <w:ilvl w:val="0"/>
          <w:numId w:val="22"/>
        </w:numPr>
        <w:tabs>
          <w:tab w:val="clear" w:pos="180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Respects family’s voice and choice regarding including natural </w:t>
      </w:r>
      <w:r w:rsidR="00E1049E" w:rsidRPr="0030208D">
        <w:rPr>
          <w:rFonts w:ascii="Calibri" w:hAnsi="Calibri" w:cs="Calibri"/>
          <w:sz w:val="22"/>
          <w:szCs w:val="22"/>
        </w:rPr>
        <w:t>supports</w:t>
      </w:r>
      <w:r w:rsidR="000E7B78">
        <w:rPr>
          <w:rFonts w:ascii="Calibri" w:hAnsi="Calibri" w:cs="Calibri"/>
          <w:sz w:val="22"/>
          <w:szCs w:val="22"/>
        </w:rPr>
        <w:t>,</w:t>
      </w:r>
    </w:p>
    <w:p w14:paraId="74C727F9" w14:textId="3DCB2423" w:rsidR="00DC197C" w:rsidRPr="0030208D" w:rsidRDefault="00DC197C" w:rsidP="008E6EA5">
      <w:pPr>
        <w:pStyle w:val="BodyTextIndent"/>
        <w:numPr>
          <w:ilvl w:val="0"/>
          <w:numId w:val="22"/>
        </w:numPr>
        <w:tabs>
          <w:tab w:val="clear" w:pos="180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 xml:space="preserve">Documents the natural supports that exist and how they are supportive of the family and the family preferences as far as including each support in their </w:t>
      </w:r>
      <w:r w:rsidR="00E1049E" w:rsidRPr="0030208D">
        <w:rPr>
          <w:rFonts w:ascii="Calibri" w:hAnsi="Calibri" w:cs="Calibri"/>
          <w:sz w:val="22"/>
          <w:szCs w:val="22"/>
        </w:rPr>
        <w:t>treatment</w:t>
      </w:r>
      <w:r w:rsidR="000E7B78">
        <w:rPr>
          <w:rFonts w:ascii="Calibri" w:hAnsi="Calibri" w:cs="Calibri"/>
          <w:sz w:val="22"/>
          <w:szCs w:val="22"/>
        </w:rPr>
        <w:t>, or</w:t>
      </w:r>
    </w:p>
    <w:p w14:paraId="175562A3" w14:textId="211401D0" w:rsidR="002D0746" w:rsidRPr="0030208D" w:rsidRDefault="002D0746" w:rsidP="008E6EA5">
      <w:pPr>
        <w:pStyle w:val="BodyTextIndent"/>
        <w:numPr>
          <w:ilvl w:val="0"/>
          <w:numId w:val="22"/>
        </w:numPr>
        <w:tabs>
          <w:tab w:val="clear" w:pos="1800"/>
        </w:tabs>
        <w:ind w:left="1440"/>
        <w:jc w:val="both"/>
        <w:rPr>
          <w:rFonts w:ascii="Calibri" w:hAnsi="Calibri" w:cs="Calibri"/>
          <w:sz w:val="22"/>
          <w:szCs w:val="22"/>
        </w:rPr>
      </w:pPr>
      <w:r w:rsidRPr="0030208D">
        <w:rPr>
          <w:rFonts w:ascii="Calibri" w:hAnsi="Calibri" w:cs="Calibri"/>
          <w:sz w:val="22"/>
          <w:szCs w:val="22"/>
        </w:rPr>
        <w:t>Other___________________________________________________</w:t>
      </w:r>
      <w:r w:rsidR="000E7B78">
        <w:rPr>
          <w:rFonts w:ascii="Calibri" w:hAnsi="Calibri" w:cs="Calibri"/>
          <w:sz w:val="22"/>
          <w:szCs w:val="22"/>
        </w:rPr>
        <w:t>.</w:t>
      </w:r>
    </w:p>
    <w:p w14:paraId="7A1CEC3D" w14:textId="77777777" w:rsidR="000321F6" w:rsidRPr="0030208D" w:rsidRDefault="000321F6" w:rsidP="008E6EA5">
      <w:pPr>
        <w:pStyle w:val="BodyTextIndent"/>
        <w:jc w:val="both"/>
        <w:rPr>
          <w:rFonts w:ascii="Calibri" w:hAnsi="Calibri" w:cs="Calibri"/>
          <w:sz w:val="22"/>
          <w:szCs w:val="22"/>
        </w:rPr>
      </w:pPr>
    </w:p>
    <w:sectPr w:rsidR="000321F6" w:rsidRPr="0030208D" w:rsidSect="00C968C9">
      <w:headerReference w:type="default" r:id="rId12"/>
      <w:footerReference w:type="default" r:id="rId13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7F23" w14:textId="77777777" w:rsidR="00BA57DD" w:rsidRDefault="00BA57DD">
      <w:r>
        <w:separator/>
      </w:r>
    </w:p>
  </w:endnote>
  <w:endnote w:type="continuationSeparator" w:id="0">
    <w:p w14:paraId="3C96587F" w14:textId="77777777" w:rsidR="00BA57DD" w:rsidRDefault="00BA57DD"/>
  </w:endnote>
  <w:endnote w:type="continuationNotice" w:id="1">
    <w:p w14:paraId="6A8379BD" w14:textId="77777777" w:rsidR="00BA57DD" w:rsidRDefault="00BA57DD"/>
  </w:endnote>
  <w:endnote w:id="2">
    <w:p w14:paraId="39412D65" w14:textId="77777777" w:rsidR="00EC607A" w:rsidRPr="00214392" w:rsidRDefault="00EC607A" w:rsidP="00F77CE9">
      <w:pPr>
        <w:pStyle w:val="NormalWeb"/>
        <w:ind w:left="567" w:hanging="567"/>
        <w:rPr>
          <w:rFonts w:asciiTheme="minorHAnsi" w:hAnsiTheme="minorHAnsi" w:cstheme="minorHAnsi"/>
          <w:sz w:val="20"/>
          <w:szCs w:val="20"/>
        </w:rPr>
      </w:pPr>
      <w:r w:rsidRPr="00214392">
        <w:rPr>
          <w:rStyle w:val="EndnoteReference"/>
          <w:rFonts w:asciiTheme="minorHAnsi" w:hAnsiTheme="minorHAnsi" w:cstheme="minorHAnsi"/>
          <w:sz w:val="20"/>
          <w:szCs w:val="20"/>
        </w:rPr>
        <w:endnoteRef/>
      </w:r>
      <w:r w:rsidRPr="00214392">
        <w:rPr>
          <w:rFonts w:asciiTheme="minorHAnsi" w:hAnsiTheme="minorHAnsi" w:cstheme="minorHAnsi"/>
          <w:sz w:val="20"/>
          <w:szCs w:val="20"/>
        </w:rPr>
        <w:t xml:space="preserve"> </w:t>
      </w:r>
      <w:r w:rsidRPr="00214392">
        <w:rPr>
          <w:rFonts w:asciiTheme="minorHAnsi" w:hAnsiTheme="minorHAnsi" w:cstheme="minorHAnsi"/>
          <w:i/>
          <w:iCs/>
          <w:sz w:val="20"/>
          <w:szCs w:val="20"/>
        </w:rPr>
        <w:t>Figuring out kids’ needs</w:t>
      </w:r>
      <w:r w:rsidRPr="00214392">
        <w:rPr>
          <w:rFonts w:asciiTheme="minorHAnsi" w:hAnsiTheme="minorHAnsi" w:cstheme="minorHAnsi"/>
          <w:sz w:val="20"/>
          <w:szCs w:val="20"/>
        </w:rPr>
        <w:t xml:space="preserve">. Figuring Out Kids’ Needs | Marty Beyer, Ph.D. (n.d.). https://www.martybeyer.com/figuring-out-needs </w:t>
      </w:r>
    </w:p>
    <w:p w14:paraId="1EE6EAFC" w14:textId="147754DC" w:rsidR="00EC607A" w:rsidRDefault="00EC607A">
      <w:pPr>
        <w:pStyle w:val="EndnoteText"/>
      </w:pPr>
    </w:p>
    <w:p w14:paraId="06884162" w14:textId="77777777" w:rsidR="000321F6" w:rsidRDefault="000321F6">
      <w:pPr>
        <w:pStyle w:val="EndnoteText"/>
      </w:pPr>
    </w:p>
    <w:p w14:paraId="1E02A9E6" w14:textId="77777777" w:rsidR="000321F6" w:rsidRDefault="000321F6">
      <w:pPr>
        <w:pStyle w:val="EndnoteText"/>
      </w:pPr>
    </w:p>
    <w:p w14:paraId="5555C2FE" w14:textId="4BAED68F" w:rsidR="000321F6" w:rsidRDefault="00BF1560" w:rsidP="00BF1560">
      <w:pPr>
        <w:pStyle w:val="EndnoteText"/>
        <w:tabs>
          <w:tab w:val="left" w:pos="6765"/>
        </w:tabs>
      </w:pPr>
      <w:r>
        <w:tab/>
      </w:r>
    </w:p>
    <w:p w14:paraId="6551813E" w14:textId="77777777" w:rsidR="000321F6" w:rsidRDefault="000321F6">
      <w:pPr>
        <w:pStyle w:val="EndnoteText"/>
      </w:pPr>
    </w:p>
    <w:p w14:paraId="482E1040" w14:textId="77777777" w:rsidR="000321F6" w:rsidRDefault="000321F6">
      <w:pPr>
        <w:pStyle w:val="EndnoteText"/>
      </w:pPr>
    </w:p>
    <w:p w14:paraId="6F80864B" w14:textId="77777777" w:rsidR="000321F6" w:rsidRDefault="000321F6">
      <w:pPr>
        <w:pStyle w:val="EndnoteText"/>
      </w:pPr>
    </w:p>
    <w:p w14:paraId="3E52AC2B" w14:textId="77777777" w:rsidR="00CE3F65" w:rsidRDefault="00CE3F65">
      <w:pPr>
        <w:pStyle w:val="EndnoteText"/>
      </w:pPr>
    </w:p>
    <w:p w14:paraId="7AEA7EBE" w14:textId="77777777" w:rsidR="00CE3F65" w:rsidRDefault="00CE3F65">
      <w:pPr>
        <w:pStyle w:val="EndnoteText"/>
      </w:pPr>
    </w:p>
    <w:p w14:paraId="3BE4632F" w14:textId="77777777" w:rsidR="00CE3F65" w:rsidRDefault="00CE3F65">
      <w:pPr>
        <w:pStyle w:val="EndnoteText"/>
      </w:pPr>
    </w:p>
    <w:p w14:paraId="33ED68AE" w14:textId="77777777" w:rsidR="00CE3F65" w:rsidRDefault="00CE3F65">
      <w:pPr>
        <w:pStyle w:val="EndnoteText"/>
      </w:pPr>
    </w:p>
    <w:p w14:paraId="10DDF96B" w14:textId="77777777" w:rsidR="00451426" w:rsidRDefault="00451426" w:rsidP="00F77CE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2C3C4F" w14:textId="77777777" w:rsidR="00451426" w:rsidRDefault="00451426" w:rsidP="00F77CE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25BEAF" w14:textId="77777777" w:rsidR="00451426" w:rsidRDefault="00451426" w:rsidP="00F77CE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F75947" w14:textId="77777777" w:rsidR="00451426" w:rsidRDefault="00451426" w:rsidP="00F77CE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46E74F" w14:textId="77777777" w:rsidR="009563C8" w:rsidRDefault="009563C8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D0AB" w14:textId="578DC5E5" w:rsidR="00757AF7" w:rsidRDefault="00FE1DD2" w:rsidP="00C968C9">
    <w:pPr>
      <w:pStyle w:val="Footer"/>
      <w:pBdr>
        <w:top w:val="single" w:sz="18" w:space="1" w:color="218DCB"/>
      </w:pBdr>
      <w:ind w:right="360"/>
      <w:jc w:val="center"/>
      <w:rPr>
        <w:rStyle w:val="PageNumber"/>
        <w:rFonts w:ascii="Calibri" w:hAnsi="Calibri" w:cs="Calibri"/>
        <w:b/>
        <w:color w:val="218DCB"/>
        <w:sz w:val="22"/>
        <w:szCs w:val="22"/>
      </w:rPr>
    </w:pPr>
    <w:r>
      <w:rPr>
        <w:rFonts w:ascii="Calibri" w:hAnsi="Calibri" w:cs="Calibri"/>
        <w:b/>
        <w:color w:val="218DCB"/>
        <w:sz w:val="22"/>
        <w:szCs w:val="22"/>
      </w:rPr>
      <w:t>58</w:t>
    </w:r>
    <w:r w:rsidR="00757AF7" w:rsidRPr="00757AF7">
      <w:rPr>
        <w:rFonts w:ascii="Calibri" w:hAnsi="Calibri" w:cs="Calibri"/>
        <w:b/>
        <w:color w:val="218DCB"/>
        <w:sz w:val="22"/>
        <w:szCs w:val="22"/>
      </w:rPr>
      <w:t xml:space="preserve">0 – Attachment D – Page </w:t>
    </w:r>
    <w:r w:rsidR="00757AF7" w:rsidRPr="00E800E3">
      <w:rPr>
        <w:rStyle w:val="PageNumber"/>
        <w:rFonts w:ascii="Calibri" w:hAnsi="Calibri" w:cs="Calibri"/>
        <w:b/>
        <w:color w:val="218DCB"/>
        <w:sz w:val="22"/>
        <w:szCs w:val="22"/>
      </w:rPr>
      <w:fldChar w:fldCharType="begin"/>
    </w:r>
    <w:r w:rsidR="00757AF7" w:rsidRPr="00E800E3">
      <w:rPr>
        <w:rStyle w:val="PageNumber"/>
        <w:rFonts w:ascii="Calibri" w:hAnsi="Calibri" w:cs="Calibri"/>
        <w:b/>
        <w:color w:val="218DCB"/>
        <w:sz w:val="22"/>
        <w:szCs w:val="22"/>
      </w:rPr>
      <w:instrText xml:space="preserve"> PAGE </w:instrText>
    </w:r>
    <w:r w:rsidR="00757AF7" w:rsidRPr="00E800E3">
      <w:rPr>
        <w:rStyle w:val="PageNumber"/>
        <w:rFonts w:ascii="Calibri" w:hAnsi="Calibri" w:cs="Calibri"/>
        <w:b/>
        <w:color w:val="218DCB"/>
        <w:sz w:val="22"/>
        <w:szCs w:val="22"/>
      </w:rPr>
      <w:fldChar w:fldCharType="separate"/>
    </w:r>
    <w:r w:rsidR="00757AF7" w:rsidRPr="00E800E3">
      <w:rPr>
        <w:rStyle w:val="PageNumber"/>
        <w:rFonts w:ascii="Calibri" w:hAnsi="Calibri" w:cs="Calibri"/>
        <w:b/>
        <w:color w:val="218DCB"/>
        <w:sz w:val="22"/>
        <w:szCs w:val="22"/>
      </w:rPr>
      <w:t>1</w:t>
    </w:r>
    <w:r w:rsidR="00757AF7" w:rsidRPr="00E800E3">
      <w:rPr>
        <w:rStyle w:val="PageNumber"/>
        <w:rFonts w:ascii="Calibri" w:hAnsi="Calibri" w:cs="Calibri"/>
        <w:b/>
        <w:color w:val="218DCB"/>
        <w:sz w:val="22"/>
        <w:szCs w:val="22"/>
      </w:rPr>
      <w:fldChar w:fldCharType="end"/>
    </w:r>
    <w:r w:rsidR="00757AF7" w:rsidRPr="00E800E3">
      <w:rPr>
        <w:rStyle w:val="PageNumber"/>
        <w:rFonts w:ascii="Calibri" w:hAnsi="Calibri" w:cs="Calibri"/>
        <w:b/>
        <w:color w:val="218DCB"/>
        <w:sz w:val="22"/>
        <w:szCs w:val="22"/>
      </w:rPr>
      <w:t xml:space="preserve"> of </w:t>
    </w:r>
    <w:r w:rsidR="00757AF7" w:rsidRPr="00E800E3">
      <w:rPr>
        <w:rStyle w:val="PageNumber"/>
        <w:rFonts w:ascii="Calibri" w:hAnsi="Calibri" w:cs="Calibri"/>
        <w:b/>
        <w:color w:val="218DCB"/>
        <w:sz w:val="22"/>
        <w:szCs w:val="22"/>
      </w:rPr>
      <w:fldChar w:fldCharType="begin"/>
    </w:r>
    <w:r w:rsidR="00757AF7" w:rsidRPr="00E800E3">
      <w:rPr>
        <w:rStyle w:val="PageNumber"/>
        <w:rFonts w:ascii="Calibri" w:hAnsi="Calibri" w:cs="Calibri"/>
        <w:b/>
        <w:color w:val="218DCB"/>
        <w:sz w:val="22"/>
        <w:szCs w:val="22"/>
      </w:rPr>
      <w:instrText xml:space="preserve"> NUMPAGES </w:instrText>
    </w:r>
    <w:r w:rsidR="00757AF7" w:rsidRPr="00E800E3">
      <w:rPr>
        <w:rStyle w:val="PageNumber"/>
        <w:rFonts w:ascii="Calibri" w:hAnsi="Calibri" w:cs="Calibri"/>
        <w:b/>
        <w:color w:val="218DCB"/>
        <w:sz w:val="22"/>
        <w:szCs w:val="22"/>
      </w:rPr>
      <w:fldChar w:fldCharType="separate"/>
    </w:r>
    <w:r w:rsidR="00757AF7" w:rsidRPr="00E800E3">
      <w:rPr>
        <w:rStyle w:val="PageNumber"/>
        <w:rFonts w:ascii="Calibri" w:hAnsi="Calibri" w:cs="Calibri"/>
        <w:b/>
        <w:color w:val="218DCB"/>
        <w:sz w:val="22"/>
        <w:szCs w:val="22"/>
      </w:rPr>
      <w:t>4</w:t>
    </w:r>
    <w:r w:rsidR="00757AF7" w:rsidRPr="00E800E3">
      <w:rPr>
        <w:rStyle w:val="PageNumber"/>
        <w:rFonts w:ascii="Calibri" w:hAnsi="Calibri" w:cs="Calibri"/>
        <w:b/>
        <w:color w:val="218DCB"/>
        <w:sz w:val="22"/>
        <w:szCs w:val="22"/>
      </w:rPr>
      <w:fldChar w:fldCharType="end"/>
    </w:r>
  </w:p>
  <w:p w14:paraId="1D19EC4A" w14:textId="3E099849" w:rsidR="007D2274" w:rsidRDefault="007D2274" w:rsidP="009175C7">
    <w:pPr>
      <w:pStyle w:val="Footer"/>
      <w:pBdr>
        <w:top w:val="single" w:sz="18" w:space="1" w:color="218DCB"/>
      </w:pBdr>
      <w:tabs>
        <w:tab w:val="clear" w:pos="4320"/>
        <w:tab w:val="clear" w:pos="8640"/>
        <w:tab w:val="left" w:pos="2505"/>
      </w:tabs>
      <w:ind w:right="360"/>
      <w:rPr>
        <w:rStyle w:val="PageNumber"/>
        <w:rFonts w:ascii="Calibri" w:hAnsi="Calibri" w:cs="Calibri"/>
        <w:bCs/>
        <w:color w:val="218DCB"/>
        <w:sz w:val="20"/>
        <w:szCs w:val="20"/>
      </w:rPr>
    </w:pPr>
    <w:r>
      <w:rPr>
        <w:rStyle w:val="PageNumber"/>
        <w:rFonts w:ascii="Calibri" w:hAnsi="Calibri" w:cs="Calibri"/>
        <w:bCs/>
        <w:color w:val="218DCB"/>
        <w:sz w:val="20"/>
        <w:szCs w:val="20"/>
      </w:rPr>
      <w:t>Effective Date:</w:t>
    </w:r>
    <w:r w:rsidR="001178C1">
      <w:rPr>
        <w:rStyle w:val="PageNumber"/>
        <w:rFonts w:ascii="Calibri" w:hAnsi="Calibri" w:cs="Calibri"/>
        <w:bCs/>
        <w:color w:val="218DCB"/>
        <w:sz w:val="20"/>
        <w:szCs w:val="20"/>
      </w:rPr>
      <w:t xml:space="preserve"> </w:t>
    </w:r>
    <w:r w:rsidR="00EF6686">
      <w:rPr>
        <w:rStyle w:val="PageNumber"/>
        <w:rFonts w:ascii="Calibri" w:hAnsi="Calibri" w:cs="Calibri"/>
        <w:bCs/>
        <w:color w:val="218DCB"/>
        <w:sz w:val="20"/>
        <w:szCs w:val="20"/>
      </w:rPr>
      <w:t>12/</w:t>
    </w:r>
    <w:r w:rsidR="003E406D">
      <w:rPr>
        <w:rStyle w:val="PageNumber"/>
        <w:rFonts w:ascii="Calibri" w:hAnsi="Calibri" w:cs="Calibri"/>
        <w:bCs/>
        <w:color w:val="218DCB"/>
        <w:sz w:val="20"/>
        <w:szCs w:val="20"/>
      </w:rPr>
      <w:t>13</w:t>
    </w:r>
    <w:r w:rsidR="00EF6686">
      <w:rPr>
        <w:rStyle w:val="PageNumber"/>
        <w:rFonts w:ascii="Calibri" w:hAnsi="Calibri" w:cs="Calibri"/>
        <w:bCs/>
        <w:color w:val="218DCB"/>
        <w:sz w:val="20"/>
        <w:szCs w:val="20"/>
      </w:rPr>
      <w:t>/23</w:t>
    </w:r>
    <w:r w:rsidR="00051071">
      <w:rPr>
        <w:rStyle w:val="PageNumber"/>
        <w:rFonts w:ascii="Calibri" w:hAnsi="Calibri" w:cs="Calibri"/>
        <w:bCs/>
        <w:color w:val="218DCB"/>
        <w:sz w:val="20"/>
        <w:szCs w:val="20"/>
      </w:rPr>
      <w:tab/>
    </w:r>
  </w:p>
  <w:p w14:paraId="19F0C2C9" w14:textId="25092062" w:rsidR="00051071" w:rsidRPr="007D2274" w:rsidRDefault="007D2274" w:rsidP="00051071">
    <w:pPr>
      <w:pStyle w:val="Footer"/>
      <w:pBdr>
        <w:top w:val="single" w:sz="18" w:space="1" w:color="218DCB"/>
      </w:pBdr>
      <w:ind w:right="360"/>
      <w:rPr>
        <w:bCs/>
        <w:color w:val="218DCB"/>
        <w:sz w:val="20"/>
        <w:szCs w:val="20"/>
      </w:rPr>
    </w:pPr>
    <w:r>
      <w:rPr>
        <w:rStyle w:val="PageNumber"/>
        <w:rFonts w:ascii="Calibri" w:hAnsi="Calibri" w:cs="Calibri"/>
        <w:bCs/>
        <w:color w:val="218DCB"/>
        <w:sz w:val="20"/>
        <w:szCs w:val="20"/>
      </w:rPr>
      <w:t xml:space="preserve">Approval Date: </w:t>
    </w:r>
    <w:r w:rsidR="00C03EFF">
      <w:rPr>
        <w:rStyle w:val="PageNumber"/>
        <w:rFonts w:ascii="Calibri" w:hAnsi="Calibri" w:cs="Calibri"/>
        <w:bCs/>
        <w:color w:val="218DCB"/>
        <w:sz w:val="20"/>
        <w:szCs w:val="20"/>
      </w:rPr>
      <w:t>11/09/23</w:t>
    </w:r>
  </w:p>
  <w:p w14:paraId="068AA742" w14:textId="446D49F3" w:rsidR="007D2274" w:rsidRPr="007D2274" w:rsidRDefault="007D2274" w:rsidP="00C968C9">
    <w:pPr>
      <w:pStyle w:val="Footer"/>
      <w:pBdr>
        <w:top w:val="single" w:sz="18" w:space="1" w:color="218DCB"/>
      </w:pBdr>
      <w:tabs>
        <w:tab w:val="clear" w:pos="8640"/>
        <w:tab w:val="right" w:pos="7380"/>
      </w:tabs>
      <w:ind w:right="360"/>
      <w:rPr>
        <w:bCs/>
        <w:color w:val="218DCB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4AF6" w14:textId="77777777" w:rsidR="00BA57DD" w:rsidRDefault="00BA57DD">
      <w:r>
        <w:separator/>
      </w:r>
    </w:p>
  </w:footnote>
  <w:footnote w:type="continuationSeparator" w:id="0">
    <w:p w14:paraId="76A28CB0" w14:textId="77777777" w:rsidR="00BA57DD" w:rsidRDefault="00BA57DD">
      <w:r>
        <w:continuationSeparator/>
      </w:r>
    </w:p>
  </w:footnote>
  <w:footnote w:type="continuationNotice" w:id="1">
    <w:p w14:paraId="6A8DCEFB" w14:textId="77777777" w:rsidR="00BA57DD" w:rsidRDefault="00BA57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Look w:val="04A0" w:firstRow="1" w:lastRow="0" w:firstColumn="1" w:lastColumn="0" w:noHBand="0" w:noVBand="1"/>
    </w:tblPr>
    <w:tblGrid>
      <w:gridCol w:w="3049"/>
      <w:gridCol w:w="6311"/>
    </w:tblGrid>
    <w:tr w:rsidR="00A47A10" w:rsidRPr="00D03DAB" w14:paraId="297B68D7" w14:textId="77777777" w:rsidTr="00174086">
      <w:trPr>
        <w:trHeight w:val="627"/>
      </w:trPr>
      <w:tc>
        <w:tcPr>
          <w:tcW w:w="3049" w:type="dxa"/>
          <w:vMerge w:val="restart"/>
          <w:shd w:val="clear" w:color="auto" w:fill="auto"/>
          <w:vAlign w:val="center"/>
        </w:tcPr>
        <w:p w14:paraId="08872C56" w14:textId="77777777" w:rsidR="00A47A10" w:rsidRPr="00847B31" w:rsidRDefault="00A47A10" w:rsidP="00A47A10">
          <w:pPr>
            <w:rPr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072C3491" wp14:editId="45E96495">
                <wp:extent cx="1799112" cy="556373"/>
                <wp:effectExtent l="0" t="0" r="0" b="0"/>
                <wp:docPr id="1961196673" name="Picture 196119667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44BC86BB" w14:textId="77777777" w:rsidR="00A47A10" w:rsidRPr="00051071" w:rsidRDefault="00A47A10" w:rsidP="00A47A10">
          <w:pPr>
            <w:jc w:val="right"/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</w:pPr>
        </w:p>
        <w:p w14:paraId="0F898336" w14:textId="77777777" w:rsidR="00A47A10" w:rsidRPr="00051071" w:rsidRDefault="00A47A10" w:rsidP="00A47A10">
          <w:pPr>
            <w:jc w:val="center"/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</w:pPr>
          <w:r w:rsidRPr="00051071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AHCCCS Medical Policy Manual</w:t>
          </w:r>
        </w:p>
      </w:tc>
    </w:tr>
    <w:tr w:rsidR="00A47A10" w:rsidRPr="00D03DAB" w14:paraId="0615A373" w14:textId="77777777" w:rsidTr="00C968C9">
      <w:trPr>
        <w:trHeight w:val="25"/>
      </w:trPr>
      <w:tc>
        <w:tcPr>
          <w:tcW w:w="3049" w:type="dxa"/>
          <w:vMerge/>
          <w:shd w:val="clear" w:color="auto" w:fill="auto"/>
        </w:tcPr>
        <w:p w14:paraId="7E71B8BF" w14:textId="77777777" w:rsidR="00A47A10" w:rsidRPr="00847B31" w:rsidRDefault="00A47A10" w:rsidP="00A47A10">
          <w:pPr>
            <w:rPr>
              <w:smallCaps/>
              <w:highlight w:val="cyan"/>
            </w:rPr>
          </w:pPr>
        </w:p>
      </w:tc>
      <w:tc>
        <w:tcPr>
          <w:tcW w:w="6869" w:type="dxa"/>
          <w:tcBorders>
            <w:top w:val="single" w:sz="18" w:space="0" w:color="218DCB"/>
          </w:tcBorders>
          <w:shd w:val="clear" w:color="auto" w:fill="auto"/>
        </w:tcPr>
        <w:p w14:paraId="6BC983E0" w14:textId="1EAD26D7" w:rsidR="00A47A10" w:rsidRPr="00051071" w:rsidRDefault="00051071" w:rsidP="00A47A10">
          <w:pPr>
            <w:jc w:val="center"/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</w:pPr>
          <w:r w:rsidRPr="00051071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policy</w:t>
          </w:r>
          <w:r w:rsidR="00A47A10" w:rsidRPr="00051071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 xml:space="preserve"> </w:t>
          </w:r>
          <w:r w:rsidR="00FE1DD2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58</w:t>
          </w:r>
          <w:r w:rsidRPr="00051071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0</w:t>
          </w:r>
          <w:r w:rsidR="00A47A10" w:rsidRPr="00051071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 xml:space="preserve"> </w:t>
          </w:r>
          <w:r w:rsidRPr="00051071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–</w:t>
          </w:r>
          <w:r w:rsidR="00A47A10" w:rsidRPr="00051071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 xml:space="preserve"> </w:t>
          </w:r>
          <w:r w:rsidRPr="00051071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 xml:space="preserve">ATTACHMENT D </w:t>
          </w:r>
          <w:r w:rsidR="00A47A10" w:rsidRPr="00051071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 xml:space="preserve">– </w:t>
          </w:r>
        </w:p>
        <w:p w14:paraId="2CD51865" w14:textId="23100EAA" w:rsidR="00A47A10" w:rsidRPr="00051071" w:rsidRDefault="00051071" w:rsidP="00A47A10">
          <w:pPr>
            <w:jc w:val="center"/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</w:pPr>
          <w:r w:rsidRPr="00051071">
            <w:rPr>
              <w:rStyle w:val="cf01"/>
              <w:rFonts w:asciiTheme="minorHAnsi" w:hAnsiTheme="minorHAnsi" w:cstheme="minorHAnsi"/>
              <w:sz w:val="22"/>
              <w:szCs w:val="22"/>
            </w:rPr>
            <w:t>ARIZONA CHILD AND FAMILY TEAM SUPERVISION TOOL USERS GUIDE</w:t>
          </w:r>
        </w:p>
      </w:tc>
    </w:tr>
  </w:tbl>
  <w:p w14:paraId="317902A4" w14:textId="02AA8B9D" w:rsidR="00F945AA" w:rsidRPr="00B102C9" w:rsidRDefault="00F945AA" w:rsidP="00295F39">
    <w:pPr>
      <w:pStyle w:val="Header"/>
      <w:rPr>
        <w:b/>
        <w:b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75B"/>
    <w:multiLevelType w:val="hybridMultilevel"/>
    <w:tmpl w:val="D382C2B0"/>
    <w:lvl w:ilvl="0" w:tplc="964AFEB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7C07"/>
    <w:multiLevelType w:val="hybridMultilevel"/>
    <w:tmpl w:val="CE2C11EA"/>
    <w:lvl w:ilvl="0" w:tplc="F9A017C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253B3"/>
    <w:multiLevelType w:val="hybridMultilevel"/>
    <w:tmpl w:val="D2C8C4E0"/>
    <w:lvl w:ilvl="0" w:tplc="1E9A74CE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F97D83"/>
    <w:multiLevelType w:val="hybridMultilevel"/>
    <w:tmpl w:val="E2EE7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0725D"/>
    <w:multiLevelType w:val="hybridMultilevel"/>
    <w:tmpl w:val="75C6C9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10586"/>
    <w:multiLevelType w:val="hybridMultilevel"/>
    <w:tmpl w:val="9FD40AB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0A0797"/>
    <w:multiLevelType w:val="hybridMultilevel"/>
    <w:tmpl w:val="3F3E991A"/>
    <w:lvl w:ilvl="0" w:tplc="FFFFFFFF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088624CF"/>
    <w:multiLevelType w:val="hybridMultilevel"/>
    <w:tmpl w:val="87540768"/>
    <w:lvl w:ilvl="0" w:tplc="6256FB9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8121DB"/>
    <w:multiLevelType w:val="hybridMultilevel"/>
    <w:tmpl w:val="FBA0AF28"/>
    <w:lvl w:ilvl="0" w:tplc="1E9A74CE">
      <w:start w:val="1"/>
      <w:numFmt w:val="lowerRoman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9" w15:restartNumberingAfterBreak="0">
    <w:nsid w:val="0D21505C"/>
    <w:multiLevelType w:val="hybridMultilevel"/>
    <w:tmpl w:val="DA209148"/>
    <w:lvl w:ilvl="0" w:tplc="1E9A74CE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E9C323B"/>
    <w:multiLevelType w:val="hybridMultilevel"/>
    <w:tmpl w:val="9A2028FC"/>
    <w:lvl w:ilvl="0" w:tplc="1E9A74CE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1" w15:restartNumberingAfterBreak="0">
    <w:nsid w:val="0FFB5018"/>
    <w:multiLevelType w:val="hybridMultilevel"/>
    <w:tmpl w:val="D7CEB19C"/>
    <w:lvl w:ilvl="0" w:tplc="98428E0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C5204"/>
    <w:multiLevelType w:val="hybridMultilevel"/>
    <w:tmpl w:val="74E61F70"/>
    <w:lvl w:ilvl="0" w:tplc="1E9A74CE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 w15:restartNumberingAfterBreak="0">
    <w:nsid w:val="13DD342C"/>
    <w:multiLevelType w:val="hybridMultilevel"/>
    <w:tmpl w:val="515E0340"/>
    <w:lvl w:ilvl="0" w:tplc="09EC0D5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13D05"/>
    <w:multiLevelType w:val="hybridMultilevel"/>
    <w:tmpl w:val="2F344C1A"/>
    <w:lvl w:ilvl="0" w:tplc="1E9A74CE">
      <w:start w:val="1"/>
      <w:numFmt w:val="lowerRoman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5" w15:restartNumberingAfterBreak="0">
    <w:nsid w:val="166012E1"/>
    <w:multiLevelType w:val="hybridMultilevel"/>
    <w:tmpl w:val="F4DA0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43559"/>
    <w:multiLevelType w:val="hybridMultilevel"/>
    <w:tmpl w:val="BA3281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6E03534"/>
    <w:multiLevelType w:val="hybridMultilevel"/>
    <w:tmpl w:val="D0864F2C"/>
    <w:lvl w:ilvl="0" w:tplc="1E9A74CE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74E5282"/>
    <w:multiLevelType w:val="hybridMultilevel"/>
    <w:tmpl w:val="D326EAC4"/>
    <w:lvl w:ilvl="0" w:tplc="1E9A74CE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953122"/>
    <w:multiLevelType w:val="hybridMultilevel"/>
    <w:tmpl w:val="457E742C"/>
    <w:lvl w:ilvl="0" w:tplc="1E9A74CE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0" w15:restartNumberingAfterBreak="0">
    <w:nsid w:val="1AB433BB"/>
    <w:multiLevelType w:val="hybridMultilevel"/>
    <w:tmpl w:val="B45849CE"/>
    <w:lvl w:ilvl="0" w:tplc="1E9A74CE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1" w15:restartNumberingAfterBreak="0">
    <w:nsid w:val="1BEF6013"/>
    <w:multiLevelType w:val="hybridMultilevel"/>
    <w:tmpl w:val="02B64302"/>
    <w:lvl w:ilvl="0" w:tplc="1E9A74CE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 w15:restartNumberingAfterBreak="0">
    <w:nsid w:val="1CBC0895"/>
    <w:multiLevelType w:val="hybridMultilevel"/>
    <w:tmpl w:val="E09C7146"/>
    <w:lvl w:ilvl="0" w:tplc="D0BC407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FE7360"/>
    <w:multiLevelType w:val="hybridMultilevel"/>
    <w:tmpl w:val="D316901E"/>
    <w:lvl w:ilvl="0" w:tplc="1E9A74CE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 w15:restartNumberingAfterBreak="0">
    <w:nsid w:val="1D1A25CE"/>
    <w:multiLevelType w:val="hybridMultilevel"/>
    <w:tmpl w:val="B6C06072"/>
    <w:lvl w:ilvl="0" w:tplc="1E9A74CE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D4805E2"/>
    <w:multiLevelType w:val="hybridMultilevel"/>
    <w:tmpl w:val="38B258A8"/>
    <w:lvl w:ilvl="0" w:tplc="BF12C4F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D504576"/>
    <w:multiLevelType w:val="hybridMultilevel"/>
    <w:tmpl w:val="F2D6A5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9A74CE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AF226C"/>
    <w:multiLevelType w:val="hybridMultilevel"/>
    <w:tmpl w:val="9F8641C2"/>
    <w:lvl w:ilvl="0" w:tplc="1E9A74CE">
      <w:start w:val="1"/>
      <w:numFmt w:val="lowerRoman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8" w15:restartNumberingAfterBreak="0">
    <w:nsid w:val="20F34604"/>
    <w:multiLevelType w:val="hybridMultilevel"/>
    <w:tmpl w:val="B7FA89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1C95CFF"/>
    <w:multiLevelType w:val="hybridMultilevel"/>
    <w:tmpl w:val="C590A88A"/>
    <w:lvl w:ilvl="0" w:tplc="1E9A74CE">
      <w:start w:val="1"/>
      <w:numFmt w:val="lowerRoman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0" w15:restartNumberingAfterBreak="0">
    <w:nsid w:val="2217142D"/>
    <w:multiLevelType w:val="hybridMultilevel"/>
    <w:tmpl w:val="4BD0F4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2625051"/>
    <w:multiLevelType w:val="hybridMultilevel"/>
    <w:tmpl w:val="0A00FD3C"/>
    <w:lvl w:ilvl="0" w:tplc="1E9A74CE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24021AF0"/>
    <w:multiLevelType w:val="hybridMultilevel"/>
    <w:tmpl w:val="45FAEB16"/>
    <w:lvl w:ilvl="0" w:tplc="71FA236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6635FC4"/>
    <w:multiLevelType w:val="hybridMultilevel"/>
    <w:tmpl w:val="744E4F88"/>
    <w:lvl w:ilvl="0" w:tplc="78F25E0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8976306"/>
    <w:multiLevelType w:val="hybridMultilevel"/>
    <w:tmpl w:val="33E67CEC"/>
    <w:lvl w:ilvl="0" w:tplc="1E9A74CE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5" w15:restartNumberingAfterBreak="0">
    <w:nsid w:val="2E5C3B75"/>
    <w:multiLevelType w:val="hybridMultilevel"/>
    <w:tmpl w:val="6B8EBA8E"/>
    <w:lvl w:ilvl="0" w:tplc="1E9A74CE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6" w15:restartNumberingAfterBreak="0">
    <w:nsid w:val="30AE41DC"/>
    <w:multiLevelType w:val="hybridMultilevel"/>
    <w:tmpl w:val="06A4044C"/>
    <w:lvl w:ilvl="0" w:tplc="7BDE738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4747488"/>
    <w:multiLevelType w:val="hybridMultilevel"/>
    <w:tmpl w:val="1952C7BE"/>
    <w:lvl w:ilvl="0" w:tplc="4A1C920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A162374"/>
    <w:multiLevelType w:val="hybridMultilevel"/>
    <w:tmpl w:val="BD6EDCF8"/>
    <w:lvl w:ilvl="0" w:tplc="1E9A74CE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9" w15:restartNumberingAfterBreak="0">
    <w:nsid w:val="3A2B5670"/>
    <w:multiLevelType w:val="hybridMultilevel"/>
    <w:tmpl w:val="3F3E991A"/>
    <w:lvl w:ilvl="0" w:tplc="1E9A74CE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0" w15:restartNumberingAfterBreak="0">
    <w:nsid w:val="3B9168A9"/>
    <w:multiLevelType w:val="hybridMultilevel"/>
    <w:tmpl w:val="1AC2FBCA"/>
    <w:lvl w:ilvl="0" w:tplc="1E9A74CE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3E2B39B6"/>
    <w:multiLevelType w:val="hybridMultilevel"/>
    <w:tmpl w:val="6E02B250"/>
    <w:lvl w:ilvl="0" w:tplc="1E9A74CE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2" w15:restartNumberingAfterBreak="0">
    <w:nsid w:val="3E8664EB"/>
    <w:multiLevelType w:val="hybridMultilevel"/>
    <w:tmpl w:val="79CABCCE"/>
    <w:lvl w:ilvl="0" w:tplc="B6E4D98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FB00879"/>
    <w:multiLevelType w:val="hybridMultilevel"/>
    <w:tmpl w:val="0FD247D0"/>
    <w:lvl w:ilvl="0" w:tplc="55446E8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1F92E6C"/>
    <w:multiLevelType w:val="hybridMultilevel"/>
    <w:tmpl w:val="05C47C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4D503A"/>
    <w:multiLevelType w:val="hybridMultilevel"/>
    <w:tmpl w:val="F0EE6CAA"/>
    <w:lvl w:ilvl="0" w:tplc="1E9A74CE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6" w15:restartNumberingAfterBreak="0">
    <w:nsid w:val="43C930FB"/>
    <w:multiLevelType w:val="hybridMultilevel"/>
    <w:tmpl w:val="7BBAEA7C"/>
    <w:lvl w:ilvl="0" w:tplc="FFFFFFFF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F7D64DB0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1E9A74CE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 w:tplc="81B2FE86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416A8B"/>
    <w:multiLevelType w:val="hybridMultilevel"/>
    <w:tmpl w:val="2F342742"/>
    <w:lvl w:ilvl="0" w:tplc="1E9A74CE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4AED1C7B"/>
    <w:multiLevelType w:val="hybridMultilevel"/>
    <w:tmpl w:val="378080CC"/>
    <w:lvl w:ilvl="0" w:tplc="1E9A74CE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CAB6F25"/>
    <w:multiLevelType w:val="hybridMultilevel"/>
    <w:tmpl w:val="4208BB54"/>
    <w:lvl w:ilvl="0" w:tplc="39248FB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9C0ECF"/>
    <w:multiLevelType w:val="hybridMultilevel"/>
    <w:tmpl w:val="F3161BB8"/>
    <w:lvl w:ilvl="0" w:tplc="AFDC30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E333A42"/>
    <w:multiLevelType w:val="hybridMultilevel"/>
    <w:tmpl w:val="D79AAD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F094A25"/>
    <w:multiLevelType w:val="hybridMultilevel"/>
    <w:tmpl w:val="5C3E3CEA"/>
    <w:lvl w:ilvl="0" w:tplc="1E9A74CE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3" w15:restartNumberingAfterBreak="0">
    <w:nsid w:val="4F140020"/>
    <w:multiLevelType w:val="hybridMultilevel"/>
    <w:tmpl w:val="BC3E0828"/>
    <w:lvl w:ilvl="0" w:tplc="287C8D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241A36"/>
    <w:multiLevelType w:val="hybridMultilevel"/>
    <w:tmpl w:val="6FB02580"/>
    <w:lvl w:ilvl="0" w:tplc="53204CB6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8F1A38"/>
    <w:multiLevelType w:val="hybridMultilevel"/>
    <w:tmpl w:val="0FD6017E"/>
    <w:lvl w:ilvl="0" w:tplc="1E9A74CE">
      <w:start w:val="1"/>
      <w:numFmt w:val="lowerRoman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56" w15:restartNumberingAfterBreak="0">
    <w:nsid w:val="519348D5"/>
    <w:multiLevelType w:val="hybridMultilevel"/>
    <w:tmpl w:val="89680150"/>
    <w:lvl w:ilvl="0" w:tplc="1E9A74CE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7" w15:restartNumberingAfterBreak="0">
    <w:nsid w:val="51E44BC5"/>
    <w:multiLevelType w:val="hybridMultilevel"/>
    <w:tmpl w:val="FE34A6E0"/>
    <w:lvl w:ilvl="0" w:tplc="1E9A74CE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287591E"/>
    <w:multiLevelType w:val="hybridMultilevel"/>
    <w:tmpl w:val="2DFEDE60"/>
    <w:lvl w:ilvl="0" w:tplc="1E9A74CE">
      <w:start w:val="1"/>
      <w:numFmt w:val="lowerRoman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59" w15:restartNumberingAfterBreak="0">
    <w:nsid w:val="52FE1271"/>
    <w:multiLevelType w:val="hybridMultilevel"/>
    <w:tmpl w:val="426C8228"/>
    <w:lvl w:ilvl="0" w:tplc="1E9A74CE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0" w15:restartNumberingAfterBreak="0">
    <w:nsid w:val="570B12AD"/>
    <w:multiLevelType w:val="hybridMultilevel"/>
    <w:tmpl w:val="719E5F2C"/>
    <w:lvl w:ilvl="0" w:tplc="1E9A74C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79B21D9"/>
    <w:multiLevelType w:val="hybridMultilevel"/>
    <w:tmpl w:val="6C2091C0"/>
    <w:lvl w:ilvl="0" w:tplc="1E9A74C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712AC6"/>
    <w:multiLevelType w:val="hybridMultilevel"/>
    <w:tmpl w:val="1408F886"/>
    <w:lvl w:ilvl="0" w:tplc="1E9A74CE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58A31B69"/>
    <w:multiLevelType w:val="hybridMultilevel"/>
    <w:tmpl w:val="9B28E566"/>
    <w:lvl w:ilvl="0" w:tplc="1E9A74CE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4" w15:restartNumberingAfterBreak="0">
    <w:nsid w:val="5AD7218D"/>
    <w:multiLevelType w:val="hybridMultilevel"/>
    <w:tmpl w:val="C0BC79F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5B7157F6"/>
    <w:multiLevelType w:val="hybridMultilevel"/>
    <w:tmpl w:val="A4560940"/>
    <w:lvl w:ilvl="0" w:tplc="1E9A74CE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6" w15:restartNumberingAfterBreak="0">
    <w:nsid w:val="5DA257B3"/>
    <w:multiLevelType w:val="hybridMultilevel"/>
    <w:tmpl w:val="6EE4BB9C"/>
    <w:lvl w:ilvl="0" w:tplc="1E9A74CE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7" w15:restartNumberingAfterBreak="0">
    <w:nsid w:val="5FAE4EA8"/>
    <w:multiLevelType w:val="multilevel"/>
    <w:tmpl w:val="9B581CF6"/>
    <w:styleLink w:val="CurrentList1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."/>
      <w:lvlJc w:val="left"/>
      <w:pPr>
        <w:ind w:left="2880" w:hanging="360"/>
      </w:p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FE10898"/>
    <w:multiLevelType w:val="hybridMultilevel"/>
    <w:tmpl w:val="2D56B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B36C2B"/>
    <w:multiLevelType w:val="hybridMultilevel"/>
    <w:tmpl w:val="D5780194"/>
    <w:lvl w:ilvl="0" w:tplc="62943566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336395"/>
    <w:multiLevelType w:val="hybridMultilevel"/>
    <w:tmpl w:val="1E809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7A767E"/>
    <w:multiLevelType w:val="hybridMultilevel"/>
    <w:tmpl w:val="207CAC72"/>
    <w:lvl w:ilvl="0" w:tplc="1E9A74CE">
      <w:start w:val="1"/>
      <w:numFmt w:val="lowerRoman"/>
      <w:lvlText w:val="%1.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72" w15:restartNumberingAfterBreak="0">
    <w:nsid w:val="647C3E4C"/>
    <w:multiLevelType w:val="hybridMultilevel"/>
    <w:tmpl w:val="C4603A2A"/>
    <w:lvl w:ilvl="0" w:tplc="1E9A74CE">
      <w:start w:val="1"/>
      <w:numFmt w:val="lowerRoman"/>
      <w:lvlText w:val="%1."/>
      <w:lvlJc w:val="left"/>
      <w:pPr>
        <w:ind w:left="180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68043C3F"/>
    <w:multiLevelType w:val="hybridMultilevel"/>
    <w:tmpl w:val="9B14C7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8C1132C"/>
    <w:multiLevelType w:val="hybridMultilevel"/>
    <w:tmpl w:val="6AF6E5FA"/>
    <w:lvl w:ilvl="0" w:tplc="1E9A74CE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5" w15:restartNumberingAfterBreak="0">
    <w:nsid w:val="6BE043E5"/>
    <w:multiLevelType w:val="hybridMultilevel"/>
    <w:tmpl w:val="E78227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D1055B3"/>
    <w:multiLevelType w:val="hybridMultilevel"/>
    <w:tmpl w:val="B92C441E"/>
    <w:lvl w:ilvl="0" w:tplc="985CA00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E45293F"/>
    <w:multiLevelType w:val="hybridMultilevel"/>
    <w:tmpl w:val="9DD8D28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6FC51C61"/>
    <w:multiLevelType w:val="hybridMultilevel"/>
    <w:tmpl w:val="17B49268"/>
    <w:lvl w:ilvl="0" w:tplc="2CA4F3E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2A735F9"/>
    <w:multiLevelType w:val="hybridMultilevel"/>
    <w:tmpl w:val="C33208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E54DEE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73E20559"/>
    <w:multiLevelType w:val="hybridMultilevel"/>
    <w:tmpl w:val="9DCC3C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5452072"/>
    <w:multiLevelType w:val="hybridMultilevel"/>
    <w:tmpl w:val="A0C6612C"/>
    <w:lvl w:ilvl="0" w:tplc="5A98D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DD3AFB"/>
    <w:multiLevelType w:val="hybridMultilevel"/>
    <w:tmpl w:val="D1740D84"/>
    <w:lvl w:ilvl="0" w:tplc="1E9A74CE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7C4C5121"/>
    <w:multiLevelType w:val="hybridMultilevel"/>
    <w:tmpl w:val="3E5841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D4C32D9"/>
    <w:multiLevelType w:val="hybridMultilevel"/>
    <w:tmpl w:val="C2966BF4"/>
    <w:lvl w:ilvl="0" w:tplc="1E9A74CE">
      <w:start w:val="1"/>
      <w:numFmt w:val="lowerRoman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num w:numId="1" w16cid:durableId="331420855">
    <w:abstractNumId w:val="72"/>
  </w:num>
  <w:num w:numId="2" w16cid:durableId="443618819">
    <w:abstractNumId w:val="44"/>
  </w:num>
  <w:num w:numId="3" w16cid:durableId="1515028254">
    <w:abstractNumId w:val="4"/>
  </w:num>
  <w:num w:numId="4" w16cid:durableId="487553424">
    <w:abstractNumId w:val="64"/>
  </w:num>
  <w:num w:numId="5" w16cid:durableId="1257637346">
    <w:abstractNumId w:val="81"/>
  </w:num>
  <w:num w:numId="6" w16cid:durableId="1352488300">
    <w:abstractNumId w:val="36"/>
  </w:num>
  <w:num w:numId="7" w16cid:durableId="1911499288">
    <w:abstractNumId w:val="76"/>
  </w:num>
  <w:num w:numId="8" w16cid:durableId="1260523077">
    <w:abstractNumId w:val="25"/>
  </w:num>
  <w:num w:numId="9" w16cid:durableId="705567481">
    <w:abstractNumId w:val="67"/>
  </w:num>
  <w:num w:numId="10" w16cid:durableId="80637823">
    <w:abstractNumId w:val="7"/>
  </w:num>
  <w:num w:numId="11" w16cid:durableId="628828846">
    <w:abstractNumId w:val="37"/>
  </w:num>
  <w:num w:numId="12" w16cid:durableId="910312475">
    <w:abstractNumId w:val="26"/>
  </w:num>
  <w:num w:numId="13" w16cid:durableId="1993871597">
    <w:abstractNumId w:val="48"/>
  </w:num>
  <w:num w:numId="14" w16cid:durableId="119298673">
    <w:abstractNumId w:val="2"/>
  </w:num>
  <w:num w:numId="15" w16cid:durableId="1978532056">
    <w:abstractNumId w:val="18"/>
  </w:num>
  <w:num w:numId="16" w16cid:durableId="118957425">
    <w:abstractNumId w:val="46"/>
  </w:num>
  <w:num w:numId="17" w16cid:durableId="187256530">
    <w:abstractNumId w:val="9"/>
  </w:num>
  <w:num w:numId="18" w16cid:durableId="195389835">
    <w:abstractNumId w:val="17"/>
  </w:num>
  <w:num w:numId="19" w16cid:durableId="1480533384">
    <w:abstractNumId w:val="40"/>
  </w:num>
  <w:num w:numId="20" w16cid:durableId="92166943">
    <w:abstractNumId w:val="24"/>
  </w:num>
  <w:num w:numId="21" w16cid:durableId="126171057">
    <w:abstractNumId w:val="57"/>
  </w:num>
  <w:num w:numId="22" w16cid:durableId="1072192937">
    <w:abstractNumId w:val="62"/>
  </w:num>
  <w:num w:numId="23" w16cid:durableId="1814298961">
    <w:abstractNumId w:val="33"/>
  </w:num>
  <w:num w:numId="24" w16cid:durableId="410350895">
    <w:abstractNumId w:val="50"/>
  </w:num>
  <w:num w:numId="25" w16cid:durableId="1406293509">
    <w:abstractNumId w:val="32"/>
  </w:num>
  <w:num w:numId="26" w16cid:durableId="1899634734">
    <w:abstractNumId w:val="42"/>
  </w:num>
  <w:num w:numId="27" w16cid:durableId="747339246">
    <w:abstractNumId w:val="43"/>
  </w:num>
  <w:num w:numId="28" w16cid:durableId="522011230">
    <w:abstractNumId w:val="78"/>
  </w:num>
  <w:num w:numId="29" w16cid:durableId="907033991">
    <w:abstractNumId w:val="29"/>
  </w:num>
  <w:num w:numId="30" w16cid:durableId="1738436491">
    <w:abstractNumId w:val="82"/>
  </w:num>
  <w:num w:numId="31" w16cid:durableId="1110777350">
    <w:abstractNumId w:val="10"/>
  </w:num>
  <w:num w:numId="32" w16cid:durableId="586302842">
    <w:abstractNumId w:val="21"/>
  </w:num>
  <w:num w:numId="33" w16cid:durableId="1210217978">
    <w:abstractNumId w:val="45"/>
  </w:num>
  <w:num w:numId="34" w16cid:durableId="3409064">
    <w:abstractNumId w:val="41"/>
  </w:num>
  <w:num w:numId="35" w16cid:durableId="428429707">
    <w:abstractNumId w:val="84"/>
  </w:num>
  <w:num w:numId="36" w16cid:durableId="56327040">
    <w:abstractNumId w:val="35"/>
  </w:num>
  <w:num w:numId="37" w16cid:durableId="1092896844">
    <w:abstractNumId w:val="65"/>
  </w:num>
  <w:num w:numId="38" w16cid:durableId="1642732804">
    <w:abstractNumId w:val="71"/>
  </w:num>
  <w:num w:numId="39" w16cid:durableId="1541669394">
    <w:abstractNumId w:val="27"/>
  </w:num>
  <w:num w:numId="40" w16cid:durableId="1394154609">
    <w:abstractNumId w:val="55"/>
  </w:num>
  <w:num w:numId="41" w16cid:durableId="981080701">
    <w:abstractNumId w:val="60"/>
  </w:num>
  <w:num w:numId="42" w16cid:durableId="1449592799">
    <w:abstractNumId w:val="14"/>
  </w:num>
  <w:num w:numId="43" w16cid:durableId="1050542792">
    <w:abstractNumId w:val="58"/>
  </w:num>
  <w:num w:numId="44" w16cid:durableId="587226430">
    <w:abstractNumId w:val="61"/>
  </w:num>
  <w:num w:numId="45" w16cid:durableId="1116874007">
    <w:abstractNumId w:val="19"/>
  </w:num>
  <w:num w:numId="46" w16cid:durableId="1355307292">
    <w:abstractNumId w:val="63"/>
  </w:num>
  <w:num w:numId="47" w16cid:durableId="1038965574">
    <w:abstractNumId w:val="56"/>
  </w:num>
  <w:num w:numId="48" w16cid:durableId="307050590">
    <w:abstractNumId w:val="39"/>
  </w:num>
  <w:num w:numId="49" w16cid:durableId="1762754031">
    <w:abstractNumId w:val="20"/>
  </w:num>
  <w:num w:numId="50" w16cid:durableId="440881075">
    <w:abstractNumId w:val="47"/>
  </w:num>
  <w:num w:numId="51" w16cid:durableId="805775169">
    <w:abstractNumId w:val="34"/>
  </w:num>
  <w:num w:numId="52" w16cid:durableId="420496043">
    <w:abstractNumId w:val="52"/>
  </w:num>
  <w:num w:numId="53" w16cid:durableId="2136287255">
    <w:abstractNumId w:val="38"/>
  </w:num>
  <w:num w:numId="54" w16cid:durableId="907377874">
    <w:abstractNumId w:val="59"/>
  </w:num>
  <w:num w:numId="55" w16cid:durableId="2045977101">
    <w:abstractNumId w:val="12"/>
  </w:num>
  <w:num w:numId="56" w16cid:durableId="397896911">
    <w:abstractNumId w:val="23"/>
  </w:num>
  <w:num w:numId="57" w16cid:durableId="1462726553">
    <w:abstractNumId w:val="31"/>
  </w:num>
  <w:num w:numId="58" w16cid:durableId="1450665709">
    <w:abstractNumId w:val="74"/>
  </w:num>
  <w:num w:numId="59" w16cid:durableId="2078087729">
    <w:abstractNumId w:val="8"/>
  </w:num>
  <w:num w:numId="60" w16cid:durableId="797917110">
    <w:abstractNumId w:val="66"/>
  </w:num>
  <w:num w:numId="61" w16cid:durableId="1270312618">
    <w:abstractNumId w:val="6"/>
  </w:num>
  <w:num w:numId="62" w16cid:durableId="2105344184">
    <w:abstractNumId w:val="3"/>
  </w:num>
  <w:num w:numId="63" w16cid:durableId="981813093">
    <w:abstractNumId w:val="70"/>
  </w:num>
  <w:num w:numId="64" w16cid:durableId="856818975">
    <w:abstractNumId w:val="15"/>
  </w:num>
  <w:num w:numId="65" w16cid:durableId="1963923445">
    <w:abstractNumId w:val="30"/>
  </w:num>
  <w:num w:numId="66" w16cid:durableId="1466269255">
    <w:abstractNumId w:val="16"/>
  </w:num>
  <w:num w:numId="67" w16cid:durableId="1278754651">
    <w:abstractNumId w:val="28"/>
  </w:num>
  <w:num w:numId="68" w16cid:durableId="1429885868">
    <w:abstractNumId w:val="51"/>
  </w:num>
  <w:num w:numId="69" w16cid:durableId="1123812390">
    <w:abstractNumId w:val="75"/>
  </w:num>
  <w:num w:numId="70" w16cid:durableId="1223561006">
    <w:abstractNumId w:val="80"/>
  </w:num>
  <w:num w:numId="71" w16cid:durableId="382752857">
    <w:abstractNumId w:val="79"/>
  </w:num>
  <w:num w:numId="72" w16cid:durableId="642975279">
    <w:abstractNumId w:val="83"/>
  </w:num>
  <w:num w:numId="73" w16cid:durableId="1755975857">
    <w:abstractNumId w:val="77"/>
  </w:num>
  <w:num w:numId="74" w16cid:durableId="475142862">
    <w:abstractNumId w:val="5"/>
  </w:num>
  <w:num w:numId="75" w16cid:durableId="1520776532">
    <w:abstractNumId w:val="53"/>
  </w:num>
  <w:num w:numId="76" w16cid:durableId="2122409654">
    <w:abstractNumId w:val="68"/>
  </w:num>
  <w:num w:numId="77" w16cid:durableId="639267444">
    <w:abstractNumId w:val="73"/>
  </w:num>
  <w:num w:numId="78" w16cid:durableId="2144421021">
    <w:abstractNumId w:val="0"/>
  </w:num>
  <w:num w:numId="79" w16cid:durableId="919287518">
    <w:abstractNumId w:val="11"/>
  </w:num>
  <w:num w:numId="80" w16cid:durableId="155847285">
    <w:abstractNumId w:val="69"/>
  </w:num>
  <w:num w:numId="81" w16cid:durableId="550387747">
    <w:abstractNumId w:val="54"/>
  </w:num>
  <w:num w:numId="82" w16cid:durableId="1059326050">
    <w:abstractNumId w:val="49"/>
  </w:num>
  <w:num w:numId="83" w16cid:durableId="2045593404">
    <w:abstractNumId w:val="1"/>
  </w:num>
  <w:num w:numId="84" w16cid:durableId="1412967997">
    <w:abstractNumId w:val="13"/>
  </w:num>
  <w:num w:numId="85" w16cid:durableId="958727545">
    <w:abstractNumId w:val="2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C"/>
    <w:rsid w:val="000044E3"/>
    <w:rsid w:val="0000618D"/>
    <w:rsid w:val="000067A3"/>
    <w:rsid w:val="00006E8B"/>
    <w:rsid w:val="000115FA"/>
    <w:rsid w:val="00012F6B"/>
    <w:rsid w:val="0002697E"/>
    <w:rsid w:val="00027038"/>
    <w:rsid w:val="00031F3D"/>
    <w:rsid w:val="000321F6"/>
    <w:rsid w:val="000325BB"/>
    <w:rsid w:val="00042406"/>
    <w:rsid w:val="00044CBD"/>
    <w:rsid w:val="00046F0C"/>
    <w:rsid w:val="00050435"/>
    <w:rsid w:val="00051071"/>
    <w:rsid w:val="000524E2"/>
    <w:rsid w:val="0005302B"/>
    <w:rsid w:val="00054335"/>
    <w:rsid w:val="00055799"/>
    <w:rsid w:val="00070D3D"/>
    <w:rsid w:val="00077311"/>
    <w:rsid w:val="00077649"/>
    <w:rsid w:val="00082C80"/>
    <w:rsid w:val="00082DE8"/>
    <w:rsid w:val="000845FC"/>
    <w:rsid w:val="00094AA5"/>
    <w:rsid w:val="000A6F8B"/>
    <w:rsid w:val="000B2B6E"/>
    <w:rsid w:val="000B4BB1"/>
    <w:rsid w:val="000B5F3E"/>
    <w:rsid w:val="000C4B8B"/>
    <w:rsid w:val="000C4E9D"/>
    <w:rsid w:val="000D1353"/>
    <w:rsid w:val="000D203B"/>
    <w:rsid w:val="000D22EC"/>
    <w:rsid w:val="000E54AE"/>
    <w:rsid w:val="000E54FA"/>
    <w:rsid w:val="000E752D"/>
    <w:rsid w:val="000E7B78"/>
    <w:rsid w:val="000F2EEB"/>
    <w:rsid w:val="000F3BF3"/>
    <w:rsid w:val="00110ECA"/>
    <w:rsid w:val="00114F32"/>
    <w:rsid w:val="001178C1"/>
    <w:rsid w:val="00120F18"/>
    <w:rsid w:val="00121BD2"/>
    <w:rsid w:val="00122120"/>
    <w:rsid w:val="00131556"/>
    <w:rsid w:val="0013165D"/>
    <w:rsid w:val="00136526"/>
    <w:rsid w:val="001365EE"/>
    <w:rsid w:val="00141245"/>
    <w:rsid w:val="00143673"/>
    <w:rsid w:val="001449C2"/>
    <w:rsid w:val="001606DB"/>
    <w:rsid w:val="00160CA3"/>
    <w:rsid w:val="00170D83"/>
    <w:rsid w:val="0017166E"/>
    <w:rsid w:val="0017190A"/>
    <w:rsid w:val="00173DC3"/>
    <w:rsid w:val="00174086"/>
    <w:rsid w:val="001752EF"/>
    <w:rsid w:val="001801C1"/>
    <w:rsid w:val="00181193"/>
    <w:rsid w:val="001907BC"/>
    <w:rsid w:val="001923B7"/>
    <w:rsid w:val="00193551"/>
    <w:rsid w:val="00194FD5"/>
    <w:rsid w:val="00197234"/>
    <w:rsid w:val="001A23E4"/>
    <w:rsid w:val="001A721A"/>
    <w:rsid w:val="001B50F7"/>
    <w:rsid w:val="001C0FD0"/>
    <w:rsid w:val="001C360D"/>
    <w:rsid w:val="001C4FBC"/>
    <w:rsid w:val="001D1898"/>
    <w:rsid w:val="001D1FE9"/>
    <w:rsid w:val="001D2132"/>
    <w:rsid w:val="001D6D8E"/>
    <w:rsid w:val="001E0452"/>
    <w:rsid w:val="001E1E2B"/>
    <w:rsid w:val="001E6514"/>
    <w:rsid w:val="001F1A21"/>
    <w:rsid w:val="001F27D5"/>
    <w:rsid w:val="001F3180"/>
    <w:rsid w:val="00201BCE"/>
    <w:rsid w:val="00201F8F"/>
    <w:rsid w:val="00205103"/>
    <w:rsid w:val="00206E67"/>
    <w:rsid w:val="00210D56"/>
    <w:rsid w:val="00211189"/>
    <w:rsid w:val="00212155"/>
    <w:rsid w:val="00214392"/>
    <w:rsid w:val="00230480"/>
    <w:rsid w:val="00231431"/>
    <w:rsid w:val="0023624E"/>
    <w:rsid w:val="00237B61"/>
    <w:rsid w:val="00237CE8"/>
    <w:rsid w:val="00240EAF"/>
    <w:rsid w:val="002475A8"/>
    <w:rsid w:val="00250088"/>
    <w:rsid w:val="0025077A"/>
    <w:rsid w:val="002515BC"/>
    <w:rsid w:val="00251FA4"/>
    <w:rsid w:val="00253E56"/>
    <w:rsid w:val="002565DE"/>
    <w:rsid w:val="0026486F"/>
    <w:rsid w:val="00265BD4"/>
    <w:rsid w:val="002700D0"/>
    <w:rsid w:val="002709C6"/>
    <w:rsid w:val="0027141A"/>
    <w:rsid w:val="00271803"/>
    <w:rsid w:val="00274324"/>
    <w:rsid w:val="00277D21"/>
    <w:rsid w:val="00280940"/>
    <w:rsid w:val="00280F85"/>
    <w:rsid w:val="0028340D"/>
    <w:rsid w:val="00283C71"/>
    <w:rsid w:val="00291309"/>
    <w:rsid w:val="00292669"/>
    <w:rsid w:val="00292FE0"/>
    <w:rsid w:val="00295F39"/>
    <w:rsid w:val="002A4B35"/>
    <w:rsid w:val="002A5C37"/>
    <w:rsid w:val="002B0F60"/>
    <w:rsid w:val="002C0551"/>
    <w:rsid w:val="002C27D5"/>
    <w:rsid w:val="002C3AB6"/>
    <w:rsid w:val="002C5D34"/>
    <w:rsid w:val="002C61B1"/>
    <w:rsid w:val="002C72CA"/>
    <w:rsid w:val="002C738E"/>
    <w:rsid w:val="002C79B7"/>
    <w:rsid w:val="002D0746"/>
    <w:rsid w:val="002D136D"/>
    <w:rsid w:val="002D356F"/>
    <w:rsid w:val="002D3817"/>
    <w:rsid w:val="002D69AE"/>
    <w:rsid w:val="002D74DA"/>
    <w:rsid w:val="002E4576"/>
    <w:rsid w:val="002E7AED"/>
    <w:rsid w:val="0030208D"/>
    <w:rsid w:val="003120C0"/>
    <w:rsid w:val="00313CB9"/>
    <w:rsid w:val="00314AE1"/>
    <w:rsid w:val="00314C57"/>
    <w:rsid w:val="003156E9"/>
    <w:rsid w:val="00315F28"/>
    <w:rsid w:val="0031779B"/>
    <w:rsid w:val="00322193"/>
    <w:rsid w:val="00325437"/>
    <w:rsid w:val="00326A31"/>
    <w:rsid w:val="00331169"/>
    <w:rsid w:val="00333490"/>
    <w:rsid w:val="00334A81"/>
    <w:rsid w:val="003402B2"/>
    <w:rsid w:val="003458DA"/>
    <w:rsid w:val="00350488"/>
    <w:rsid w:val="0035062B"/>
    <w:rsid w:val="003515A0"/>
    <w:rsid w:val="00351DE8"/>
    <w:rsid w:val="003526C2"/>
    <w:rsid w:val="0035743F"/>
    <w:rsid w:val="003656FE"/>
    <w:rsid w:val="003673E8"/>
    <w:rsid w:val="0037439A"/>
    <w:rsid w:val="00380009"/>
    <w:rsid w:val="00382133"/>
    <w:rsid w:val="00385FD8"/>
    <w:rsid w:val="00386A28"/>
    <w:rsid w:val="00396AAE"/>
    <w:rsid w:val="003A0E4E"/>
    <w:rsid w:val="003A225D"/>
    <w:rsid w:val="003A462D"/>
    <w:rsid w:val="003A5487"/>
    <w:rsid w:val="003A64D9"/>
    <w:rsid w:val="003A7389"/>
    <w:rsid w:val="003B56D0"/>
    <w:rsid w:val="003B7943"/>
    <w:rsid w:val="003D0D23"/>
    <w:rsid w:val="003D1087"/>
    <w:rsid w:val="003D1C3D"/>
    <w:rsid w:val="003D4F4B"/>
    <w:rsid w:val="003E2F96"/>
    <w:rsid w:val="003E3566"/>
    <w:rsid w:val="003E3BAF"/>
    <w:rsid w:val="003E406D"/>
    <w:rsid w:val="003E7D84"/>
    <w:rsid w:val="003F684D"/>
    <w:rsid w:val="003F784E"/>
    <w:rsid w:val="00407410"/>
    <w:rsid w:val="004077E9"/>
    <w:rsid w:val="0041158D"/>
    <w:rsid w:val="004139E1"/>
    <w:rsid w:val="00413A47"/>
    <w:rsid w:val="00413EF8"/>
    <w:rsid w:val="00414796"/>
    <w:rsid w:val="004160DC"/>
    <w:rsid w:val="0042307D"/>
    <w:rsid w:val="0042710C"/>
    <w:rsid w:val="0044151D"/>
    <w:rsid w:val="00441807"/>
    <w:rsid w:val="004422A3"/>
    <w:rsid w:val="00444D91"/>
    <w:rsid w:val="004475AC"/>
    <w:rsid w:val="00451426"/>
    <w:rsid w:val="00451B61"/>
    <w:rsid w:val="0045443C"/>
    <w:rsid w:val="004556E7"/>
    <w:rsid w:val="00455C45"/>
    <w:rsid w:val="004574EC"/>
    <w:rsid w:val="004612A8"/>
    <w:rsid w:val="00461756"/>
    <w:rsid w:val="00461E99"/>
    <w:rsid w:val="0047009B"/>
    <w:rsid w:val="00471F20"/>
    <w:rsid w:val="00493CEE"/>
    <w:rsid w:val="00494311"/>
    <w:rsid w:val="00496B04"/>
    <w:rsid w:val="004A2F24"/>
    <w:rsid w:val="004A4312"/>
    <w:rsid w:val="004A5039"/>
    <w:rsid w:val="004A7885"/>
    <w:rsid w:val="004B16D7"/>
    <w:rsid w:val="004B64C1"/>
    <w:rsid w:val="004C1565"/>
    <w:rsid w:val="004C7891"/>
    <w:rsid w:val="004D1FC7"/>
    <w:rsid w:val="004D3E57"/>
    <w:rsid w:val="004D5CC0"/>
    <w:rsid w:val="004D6483"/>
    <w:rsid w:val="004E2EE4"/>
    <w:rsid w:val="004E452A"/>
    <w:rsid w:val="004F0703"/>
    <w:rsid w:val="004F47F5"/>
    <w:rsid w:val="004F79E5"/>
    <w:rsid w:val="00501047"/>
    <w:rsid w:val="0050476D"/>
    <w:rsid w:val="005069AD"/>
    <w:rsid w:val="00515FF9"/>
    <w:rsid w:val="005160F5"/>
    <w:rsid w:val="00516A8B"/>
    <w:rsid w:val="00533B74"/>
    <w:rsid w:val="00534E38"/>
    <w:rsid w:val="00535678"/>
    <w:rsid w:val="005356AB"/>
    <w:rsid w:val="0054168B"/>
    <w:rsid w:val="00542ABD"/>
    <w:rsid w:val="0054739F"/>
    <w:rsid w:val="00552917"/>
    <w:rsid w:val="00554714"/>
    <w:rsid w:val="00555A2E"/>
    <w:rsid w:val="00556765"/>
    <w:rsid w:val="00557B24"/>
    <w:rsid w:val="00560E92"/>
    <w:rsid w:val="005739FC"/>
    <w:rsid w:val="00587FDC"/>
    <w:rsid w:val="0059261A"/>
    <w:rsid w:val="005956CF"/>
    <w:rsid w:val="00597D26"/>
    <w:rsid w:val="00597F2E"/>
    <w:rsid w:val="005B6531"/>
    <w:rsid w:val="005C1A3C"/>
    <w:rsid w:val="005C26A7"/>
    <w:rsid w:val="005C3CF7"/>
    <w:rsid w:val="005C470E"/>
    <w:rsid w:val="005C5C03"/>
    <w:rsid w:val="005D3738"/>
    <w:rsid w:val="005D687A"/>
    <w:rsid w:val="005E08BC"/>
    <w:rsid w:val="005E2699"/>
    <w:rsid w:val="005E3F6F"/>
    <w:rsid w:val="005E445A"/>
    <w:rsid w:val="005E49D2"/>
    <w:rsid w:val="005E6D55"/>
    <w:rsid w:val="005F1659"/>
    <w:rsid w:val="005F5001"/>
    <w:rsid w:val="005F5236"/>
    <w:rsid w:val="005F63CC"/>
    <w:rsid w:val="006022CF"/>
    <w:rsid w:val="0060523C"/>
    <w:rsid w:val="006066E7"/>
    <w:rsid w:val="00606A35"/>
    <w:rsid w:val="006102F9"/>
    <w:rsid w:val="00615112"/>
    <w:rsid w:val="00620229"/>
    <w:rsid w:val="00620B0F"/>
    <w:rsid w:val="00623618"/>
    <w:rsid w:val="006237CD"/>
    <w:rsid w:val="00623C25"/>
    <w:rsid w:val="00624E6E"/>
    <w:rsid w:val="00626EDC"/>
    <w:rsid w:val="00626F8C"/>
    <w:rsid w:val="00627454"/>
    <w:rsid w:val="006277B7"/>
    <w:rsid w:val="00630120"/>
    <w:rsid w:val="00633512"/>
    <w:rsid w:val="00633FB7"/>
    <w:rsid w:val="006375C7"/>
    <w:rsid w:val="00637F97"/>
    <w:rsid w:val="00660EEA"/>
    <w:rsid w:val="0066259F"/>
    <w:rsid w:val="00663ABC"/>
    <w:rsid w:val="006647B8"/>
    <w:rsid w:val="0066714F"/>
    <w:rsid w:val="006769DA"/>
    <w:rsid w:val="00677EBF"/>
    <w:rsid w:val="00680734"/>
    <w:rsid w:val="00681819"/>
    <w:rsid w:val="00682272"/>
    <w:rsid w:val="00685647"/>
    <w:rsid w:val="006A2611"/>
    <w:rsid w:val="006A59D1"/>
    <w:rsid w:val="006A6EED"/>
    <w:rsid w:val="006B069D"/>
    <w:rsid w:val="006B20E3"/>
    <w:rsid w:val="006B4C15"/>
    <w:rsid w:val="006C5DFF"/>
    <w:rsid w:val="006C720D"/>
    <w:rsid w:val="006D292D"/>
    <w:rsid w:val="006D3044"/>
    <w:rsid w:val="006D5833"/>
    <w:rsid w:val="006D735E"/>
    <w:rsid w:val="006E0E0E"/>
    <w:rsid w:val="006F6170"/>
    <w:rsid w:val="006F6BA1"/>
    <w:rsid w:val="00702167"/>
    <w:rsid w:val="00710DDE"/>
    <w:rsid w:val="007147B7"/>
    <w:rsid w:val="00716AEF"/>
    <w:rsid w:val="00717190"/>
    <w:rsid w:val="00720B19"/>
    <w:rsid w:val="00720D43"/>
    <w:rsid w:val="007242F1"/>
    <w:rsid w:val="007255A2"/>
    <w:rsid w:val="00740C00"/>
    <w:rsid w:val="00741868"/>
    <w:rsid w:val="00741AC1"/>
    <w:rsid w:val="00750288"/>
    <w:rsid w:val="00750FF6"/>
    <w:rsid w:val="00755A12"/>
    <w:rsid w:val="00757AF7"/>
    <w:rsid w:val="00761FAA"/>
    <w:rsid w:val="007650C7"/>
    <w:rsid w:val="0076677A"/>
    <w:rsid w:val="0076783D"/>
    <w:rsid w:val="00772E53"/>
    <w:rsid w:val="007733A2"/>
    <w:rsid w:val="0077437B"/>
    <w:rsid w:val="00782729"/>
    <w:rsid w:val="0078315F"/>
    <w:rsid w:val="00784032"/>
    <w:rsid w:val="00796FA7"/>
    <w:rsid w:val="007A09AE"/>
    <w:rsid w:val="007A12E0"/>
    <w:rsid w:val="007B555F"/>
    <w:rsid w:val="007B6B79"/>
    <w:rsid w:val="007B6B8D"/>
    <w:rsid w:val="007C12B4"/>
    <w:rsid w:val="007C1D33"/>
    <w:rsid w:val="007C2A53"/>
    <w:rsid w:val="007D2274"/>
    <w:rsid w:val="007D4E0E"/>
    <w:rsid w:val="007E126E"/>
    <w:rsid w:val="007E2442"/>
    <w:rsid w:val="007E39B2"/>
    <w:rsid w:val="007E6F1B"/>
    <w:rsid w:val="007E78A5"/>
    <w:rsid w:val="007F5FB9"/>
    <w:rsid w:val="007F7C91"/>
    <w:rsid w:val="00801FF5"/>
    <w:rsid w:val="00802BE5"/>
    <w:rsid w:val="00805280"/>
    <w:rsid w:val="00813415"/>
    <w:rsid w:val="00825BEB"/>
    <w:rsid w:val="00830A85"/>
    <w:rsid w:val="00830C3E"/>
    <w:rsid w:val="00830CF3"/>
    <w:rsid w:val="0084080D"/>
    <w:rsid w:val="00841310"/>
    <w:rsid w:val="00842D27"/>
    <w:rsid w:val="00842DE7"/>
    <w:rsid w:val="0084550C"/>
    <w:rsid w:val="00846957"/>
    <w:rsid w:val="008507BE"/>
    <w:rsid w:val="0085393A"/>
    <w:rsid w:val="00853B33"/>
    <w:rsid w:val="00855013"/>
    <w:rsid w:val="00855462"/>
    <w:rsid w:val="00860E25"/>
    <w:rsid w:val="00865E33"/>
    <w:rsid w:val="008661A3"/>
    <w:rsid w:val="00870FF8"/>
    <w:rsid w:val="00872BC1"/>
    <w:rsid w:val="00873750"/>
    <w:rsid w:val="0087795D"/>
    <w:rsid w:val="008846DF"/>
    <w:rsid w:val="0088533B"/>
    <w:rsid w:val="00885424"/>
    <w:rsid w:val="00887A34"/>
    <w:rsid w:val="00887F2E"/>
    <w:rsid w:val="0089019A"/>
    <w:rsid w:val="00892579"/>
    <w:rsid w:val="00896EC1"/>
    <w:rsid w:val="00897169"/>
    <w:rsid w:val="008A1BD7"/>
    <w:rsid w:val="008A1EF6"/>
    <w:rsid w:val="008A3776"/>
    <w:rsid w:val="008A4D5C"/>
    <w:rsid w:val="008A53A6"/>
    <w:rsid w:val="008A5CB0"/>
    <w:rsid w:val="008B1000"/>
    <w:rsid w:val="008B4F94"/>
    <w:rsid w:val="008C29EE"/>
    <w:rsid w:val="008C34E2"/>
    <w:rsid w:val="008C377F"/>
    <w:rsid w:val="008C465C"/>
    <w:rsid w:val="008D0366"/>
    <w:rsid w:val="008D1EF0"/>
    <w:rsid w:val="008D1F47"/>
    <w:rsid w:val="008D21E4"/>
    <w:rsid w:val="008D68A0"/>
    <w:rsid w:val="008D6DAA"/>
    <w:rsid w:val="008D6FE5"/>
    <w:rsid w:val="008E0619"/>
    <w:rsid w:val="008E0DBE"/>
    <w:rsid w:val="008E3672"/>
    <w:rsid w:val="008E36A8"/>
    <w:rsid w:val="008E6EA5"/>
    <w:rsid w:val="008E7A4E"/>
    <w:rsid w:val="008F050E"/>
    <w:rsid w:val="008F19C1"/>
    <w:rsid w:val="008F5A1B"/>
    <w:rsid w:val="009016D6"/>
    <w:rsid w:val="00905660"/>
    <w:rsid w:val="00907031"/>
    <w:rsid w:val="0091267D"/>
    <w:rsid w:val="009130D0"/>
    <w:rsid w:val="00914CAC"/>
    <w:rsid w:val="00916DED"/>
    <w:rsid w:val="009175C7"/>
    <w:rsid w:val="00920957"/>
    <w:rsid w:val="00926B56"/>
    <w:rsid w:val="00926DDC"/>
    <w:rsid w:val="009411EE"/>
    <w:rsid w:val="0095180C"/>
    <w:rsid w:val="009548D9"/>
    <w:rsid w:val="009563C8"/>
    <w:rsid w:val="00956FEB"/>
    <w:rsid w:val="00965EFF"/>
    <w:rsid w:val="00972CFB"/>
    <w:rsid w:val="0098138D"/>
    <w:rsid w:val="00983487"/>
    <w:rsid w:val="00983F06"/>
    <w:rsid w:val="009865E2"/>
    <w:rsid w:val="009867B3"/>
    <w:rsid w:val="00987173"/>
    <w:rsid w:val="009949EC"/>
    <w:rsid w:val="009956B7"/>
    <w:rsid w:val="009A20D7"/>
    <w:rsid w:val="009A3A26"/>
    <w:rsid w:val="009B069D"/>
    <w:rsid w:val="009D2EA4"/>
    <w:rsid w:val="009D6F79"/>
    <w:rsid w:val="009D72A2"/>
    <w:rsid w:val="009E2196"/>
    <w:rsid w:val="009E3323"/>
    <w:rsid w:val="009F1B44"/>
    <w:rsid w:val="009F48AE"/>
    <w:rsid w:val="009F5081"/>
    <w:rsid w:val="009F7956"/>
    <w:rsid w:val="00A11CA1"/>
    <w:rsid w:val="00A12277"/>
    <w:rsid w:val="00A15C45"/>
    <w:rsid w:val="00A162DC"/>
    <w:rsid w:val="00A16496"/>
    <w:rsid w:val="00A16BF4"/>
    <w:rsid w:val="00A16DFC"/>
    <w:rsid w:val="00A20AE9"/>
    <w:rsid w:val="00A20D96"/>
    <w:rsid w:val="00A22542"/>
    <w:rsid w:val="00A251B2"/>
    <w:rsid w:val="00A25242"/>
    <w:rsid w:val="00A30A29"/>
    <w:rsid w:val="00A32204"/>
    <w:rsid w:val="00A35525"/>
    <w:rsid w:val="00A3561F"/>
    <w:rsid w:val="00A41563"/>
    <w:rsid w:val="00A43045"/>
    <w:rsid w:val="00A44D8A"/>
    <w:rsid w:val="00A47A10"/>
    <w:rsid w:val="00A47A34"/>
    <w:rsid w:val="00A5215A"/>
    <w:rsid w:val="00A579C7"/>
    <w:rsid w:val="00A67C19"/>
    <w:rsid w:val="00A706CE"/>
    <w:rsid w:val="00A719DC"/>
    <w:rsid w:val="00A73748"/>
    <w:rsid w:val="00A73D08"/>
    <w:rsid w:val="00A7478A"/>
    <w:rsid w:val="00A85E20"/>
    <w:rsid w:val="00AA3C7F"/>
    <w:rsid w:val="00AA68DE"/>
    <w:rsid w:val="00AA70A9"/>
    <w:rsid w:val="00AA7C46"/>
    <w:rsid w:val="00AB2A36"/>
    <w:rsid w:val="00AB6E11"/>
    <w:rsid w:val="00AC202B"/>
    <w:rsid w:val="00AC65BC"/>
    <w:rsid w:val="00AD45E9"/>
    <w:rsid w:val="00AD5494"/>
    <w:rsid w:val="00AD5869"/>
    <w:rsid w:val="00AE7465"/>
    <w:rsid w:val="00AF07D8"/>
    <w:rsid w:val="00AF3DE8"/>
    <w:rsid w:val="00AF5289"/>
    <w:rsid w:val="00AF5F69"/>
    <w:rsid w:val="00AF7A11"/>
    <w:rsid w:val="00AF7F2D"/>
    <w:rsid w:val="00B0118A"/>
    <w:rsid w:val="00B0586F"/>
    <w:rsid w:val="00B102C9"/>
    <w:rsid w:val="00B201D0"/>
    <w:rsid w:val="00B202E7"/>
    <w:rsid w:val="00B27459"/>
    <w:rsid w:val="00B307F4"/>
    <w:rsid w:val="00B351D1"/>
    <w:rsid w:val="00B357E7"/>
    <w:rsid w:val="00B40C89"/>
    <w:rsid w:val="00B42144"/>
    <w:rsid w:val="00B44198"/>
    <w:rsid w:val="00B445ED"/>
    <w:rsid w:val="00B45D28"/>
    <w:rsid w:val="00B4711E"/>
    <w:rsid w:val="00B513CA"/>
    <w:rsid w:val="00B51B21"/>
    <w:rsid w:val="00B51C06"/>
    <w:rsid w:val="00B52F85"/>
    <w:rsid w:val="00B57FC2"/>
    <w:rsid w:val="00B60EE3"/>
    <w:rsid w:val="00B635D2"/>
    <w:rsid w:val="00B641C1"/>
    <w:rsid w:val="00B64952"/>
    <w:rsid w:val="00B659B9"/>
    <w:rsid w:val="00B65E74"/>
    <w:rsid w:val="00B67A0B"/>
    <w:rsid w:val="00B70969"/>
    <w:rsid w:val="00B71DC2"/>
    <w:rsid w:val="00B7217D"/>
    <w:rsid w:val="00B748C8"/>
    <w:rsid w:val="00B74E28"/>
    <w:rsid w:val="00B76255"/>
    <w:rsid w:val="00B76C8F"/>
    <w:rsid w:val="00B774F9"/>
    <w:rsid w:val="00B77CD3"/>
    <w:rsid w:val="00B84B1C"/>
    <w:rsid w:val="00B861E0"/>
    <w:rsid w:val="00B912EB"/>
    <w:rsid w:val="00B91B7D"/>
    <w:rsid w:val="00B92A7A"/>
    <w:rsid w:val="00B92DA4"/>
    <w:rsid w:val="00B956BE"/>
    <w:rsid w:val="00B96008"/>
    <w:rsid w:val="00B97163"/>
    <w:rsid w:val="00B97DED"/>
    <w:rsid w:val="00B97F3A"/>
    <w:rsid w:val="00BA57DD"/>
    <w:rsid w:val="00BB33CD"/>
    <w:rsid w:val="00BB3ECA"/>
    <w:rsid w:val="00BB58CF"/>
    <w:rsid w:val="00BB6F9E"/>
    <w:rsid w:val="00BC1775"/>
    <w:rsid w:val="00BC6717"/>
    <w:rsid w:val="00BD0CAF"/>
    <w:rsid w:val="00BD4637"/>
    <w:rsid w:val="00BE048A"/>
    <w:rsid w:val="00BF0226"/>
    <w:rsid w:val="00BF1560"/>
    <w:rsid w:val="00C00105"/>
    <w:rsid w:val="00C03EFF"/>
    <w:rsid w:val="00C07725"/>
    <w:rsid w:val="00C12708"/>
    <w:rsid w:val="00C20721"/>
    <w:rsid w:val="00C21684"/>
    <w:rsid w:val="00C229E2"/>
    <w:rsid w:val="00C22E97"/>
    <w:rsid w:val="00C261B9"/>
    <w:rsid w:val="00C276EB"/>
    <w:rsid w:val="00C32811"/>
    <w:rsid w:val="00C34C86"/>
    <w:rsid w:val="00C45B9E"/>
    <w:rsid w:val="00C500C4"/>
    <w:rsid w:val="00C52682"/>
    <w:rsid w:val="00C61050"/>
    <w:rsid w:val="00C61D53"/>
    <w:rsid w:val="00C64237"/>
    <w:rsid w:val="00C652DB"/>
    <w:rsid w:val="00C669C7"/>
    <w:rsid w:val="00C67BC9"/>
    <w:rsid w:val="00C70E42"/>
    <w:rsid w:val="00C72526"/>
    <w:rsid w:val="00C73676"/>
    <w:rsid w:val="00C76706"/>
    <w:rsid w:val="00C77C8C"/>
    <w:rsid w:val="00C800F2"/>
    <w:rsid w:val="00C8118A"/>
    <w:rsid w:val="00C825E2"/>
    <w:rsid w:val="00C82F51"/>
    <w:rsid w:val="00C968C9"/>
    <w:rsid w:val="00CA162C"/>
    <w:rsid w:val="00CA3B8A"/>
    <w:rsid w:val="00CA5FCA"/>
    <w:rsid w:val="00CB1023"/>
    <w:rsid w:val="00CB2749"/>
    <w:rsid w:val="00CD2775"/>
    <w:rsid w:val="00CD5D7A"/>
    <w:rsid w:val="00CE0D0A"/>
    <w:rsid w:val="00CE3D7A"/>
    <w:rsid w:val="00CE3F65"/>
    <w:rsid w:val="00D00377"/>
    <w:rsid w:val="00D0201C"/>
    <w:rsid w:val="00D03D64"/>
    <w:rsid w:val="00D040C2"/>
    <w:rsid w:val="00D04786"/>
    <w:rsid w:val="00D05583"/>
    <w:rsid w:val="00D055B7"/>
    <w:rsid w:val="00D05891"/>
    <w:rsid w:val="00D060A7"/>
    <w:rsid w:val="00D10B1B"/>
    <w:rsid w:val="00D12092"/>
    <w:rsid w:val="00D16A15"/>
    <w:rsid w:val="00D2363D"/>
    <w:rsid w:val="00D25E1A"/>
    <w:rsid w:val="00D31BBC"/>
    <w:rsid w:val="00D31CCB"/>
    <w:rsid w:val="00D344BB"/>
    <w:rsid w:val="00D34658"/>
    <w:rsid w:val="00D407D8"/>
    <w:rsid w:val="00D43279"/>
    <w:rsid w:val="00D534BA"/>
    <w:rsid w:val="00D57939"/>
    <w:rsid w:val="00D624F5"/>
    <w:rsid w:val="00D64B96"/>
    <w:rsid w:val="00D6799E"/>
    <w:rsid w:val="00D70FD6"/>
    <w:rsid w:val="00D76AAC"/>
    <w:rsid w:val="00D82126"/>
    <w:rsid w:val="00D85546"/>
    <w:rsid w:val="00D85E69"/>
    <w:rsid w:val="00D91950"/>
    <w:rsid w:val="00D91B5A"/>
    <w:rsid w:val="00D927FE"/>
    <w:rsid w:val="00D9295C"/>
    <w:rsid w:val="00DA044A"/>
    <w:rsid w:val="00DA1067"/>
    <w:rsid w:val="00DA4026"/>
    <w:rsid w:val="00DA504E"/>
    <w:rsid w:val="00DB2091"/>
    <w:rsid w:val="00DB20AE"/>
    <w:rsid w:val="00DB412A"/>
    <w:rsid w:val="00DB4D57"/>
    <w:rsid w:val="00DC197C"/>
    <w:rsid w:val="00DC6F91"/>
    <w:rsid w:val="00DC7276"/>
    <w:rsid w:val="00DC7491"/>
    <w:rsid w:val="00DD5DE9"/>
    <w:rsid w:val="00DE1CE9"/>
    <w:rsid w:val="00DE67CC"/>
    <w:rsid w:val="00DE7CB5"/>
    <w:rsid w:val="00DF3A4C"/>
    <w:rsid w:val="00DF5B1D"/>
    <w:rsid w:val="00DF7B18"/>
    <w:rsid w:val="00E050EB"/>
    <w:rsid w:val="00E058F9"/>
    <w:rsid w:val="00E0768F"/>
    <w:rsid w:val="00E07DD8"/>
    <w:rsid w:val="00E1049E"/>
    <w:rsid w:val="00E10502"/>
    <w:rsid w:val="00E10878"/>
    <w:rsid w:val="00E213CA"/>
    <w:rsid w:val="00E21AC8"/>
    <w:rsid w:val="00E225FA"/>
    <w:rsid w:val="00E2658C"/>
    <w:rsid w:val="00E3109A"/>
    <w:rsid w:val="00E31DA9"/>
    <w:rsid w:val="00E32915"/>
    <w:rsid w:val="00E33630"/>
    <w:rsid w:val="00E336E2"/>
    <w:rsid w:val="00E341BA"/>
    <w:rsid w:val="00E40431"/>
    <w:rsid w:val="00E454A0"/>
    <w:rsid w:val="00E46D65"/>
    <w:rsid w:val="00E52441"/>
    <w:rsid w:val="00E543F9"/>
    <w:rsid w:val="00E5680B"/>
    <w:rsid w:val="00E5707B"/>
    <w:rsid w:val="00E72AD3"/>
    <w:rsid w:val="00E74EFE"/>
    <w:rsid w:val="00E75696"/>
    <w:rsid w:val="00E800E3"/>
    <w:rsid w:val="00E8048C"/>
    <w:rsid w:val="00E82287"/>
    <w:rsid w:val="00E8742C"/>
    <w:rsid w:val="00E87EB9"/>
    <w:rsid w:val="00E91BE2"/>
    <w:rsid w:val="00E934E8"/>
    <w:rsid w:val="00E96DAC"/>
    <w:rsid w:val="00E97376"/>
    <w:rsid w:val="00EA10EF"/>
    <w:rsid w:val="00EA4504"/>
    <w:rsid w:val="00EA539C"/>
    <w:rsid w:val="00EA699B"/>
    <w:rsid w:val="00EA75F3"/>
    <w:rsid w:val="00EB0158"/>
    <w:rsid w:val="00EB14F2"/>
    <w:rsid w:val="00EB6CE4"/>
    <w:rsid w:val="00EB7D69"/>
    <w:rsid w:val="00EC38D1"/>
    <w:rsid w:val="00EC607A"/>
    <w:rsid w:val="00ED0BAB"/>
    <w:rsid w:val="00ED3D3F"/>
    <w:rsid w:val="00ED6B78"/>
    <w:rsid w:val="00EE1241"/>
    <w:rsid w:val="00EE4650"/>
    <w:rsid w:val="00EE70D4"/>
    <w:rsid w:val="00EE7E11"/>
    <w:rsid w:val="00EE7E9D"/>
    <w:rsid w:val="00EF0D0A"/>
    <w:rsid w:val="00EF3AA4"/>
    <w:rsid w:val="00EF6686"/>
    <w:rsid w:val="00F05797"/>
    <w:rsid w:val="00F0764F"/>
    <w:rsid w:val="00F15ED4"/>
    <w:rsid w:val="00F176B1"/>
    <w:rsid w:val="00F21348"/>
    <w:rsid w:val="00F25243"/>
    <w:rsid w:val="00F2685C"/>
    <w:rsid w:val="00F27126"/>
    <w:rsid w:val="00F328C6"/>
    <w:rsid w:val="00F32E1F"/>
    <w:rsid w:val="00F33305"/>
    <w:rsid w:val="00F36D02"/>
    <w:rsid w:val="00F40EC3"/>
    <w:rsid w:val="00F42519"/>
    <w:rsid w:val="00F435D2"/>
    <w:rsid w:val="00F454CF"/>
    <w:rsid w:val="00F5193E"/>
    <w:rsid w:val="00F528E8"/>
    <w:rsid w:val="00F53C93"/>
    <w:rsid w:val="00F56D6B"/>
    <w:rsid w:val="00F5745D"/>
    <w:rsid w:val="00F73904"/>
    <w:rsid w:val="00F77CE9"/>
    <w:rsid w:val="00F800C8"/>
    <w:rsid w:val="00F80F2B"/>
    <w:rsid w:val="00F82E78"/>
    <w:rsid w:val="00F83146"/>
    <w:rsid w:val="00F9048F"/>
    <w:rsid w:val="00F941BA"/>
    <w:rsid w:val="00F945AA"/>
    <w:rsid w:val="00F9504E"/>
    <w:rsid w:val="00F9653B"/>
    <w:rsid w:val="00F967D7"/>
    <w:rsid w:val="00FA0CEA"/>
    <w:rsid w:val="00FA1AAE"/>
    <w:rsid w:val="00FA37E3"/>
    <w:rsid w:val="00FA43D7"/>
    <w:rsid w:val="00FB59A1"/>
    <w:rsid w:val="00FB6331"/>
    <w:rsid w:val="00FB7D03"/>
    <w:rsid w:val="00FC2364"/>
    <w:rsid w:val="00FC420E"/>
    <w:rsid w:val="00FC7D7B"/>
    <w:rsid w:val="00FD2FC9"/>
    <w:rsid w:val="00FD469E"/>
    <w:rsid w:val="00FD739D"/>
    <w:rsid w:val="00FE1DD2"/>
    <w:rsid w:val="00FE2D60"/>
    <w:rsid w:val="00FE3F4F"/>
    <w:rsid w:val="00FF0597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8344E"/>
  <w15:chartTrackingRefBased/>
  <w15:docId w15:val="{1D1C174B-7733-43B4-A6A3-2E80A573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3D1C3D"/>
    <w:rPr>
      <w:sz w:val="24"/>
      <w:szCs w:val="24"/>
    </w:rPr>
  </w:style>
  <w:style w:type="table" w:styleId="TableGrid">
    <w:name w:val="Table Grid"/>
    <w:basedOn w:val="TableNormal"/>
    <w:rsid w:val="00F9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82E78"/>
    <w:rPr>
      <w:sz w:val="24"/>
      <w:szCs w:val="24"/>
    </w:rPr>
  </w:style>
  <w:style w:type="character" w:styleId="CommentReference">
    <w:name w:val="annotation reference"/>
    <w:rsid w:val="00587F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F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7FDC"/>
  </w:style>
  <w:style w:type="paragraph" w:styleId="CommentSubject">
    <w:name w:val="annotation subject"/>
    <w:basedOn w:val="CommentText"/>
    <w:next w:val="CommentText"/>
    <w:link w:val="CommentSubjectChar"/>
    <w:rsid w:val="00587FDC"/>
    <w:rPr>
      <w:b/>
      <w:bCs/>
    </w:rPr>
  </w:style>
  <w:style w:type="character" w:customStyle="1" w:styleId="CommentSubjectChar">
    <w:name w:val="Comment Subject Char"/>
    <w:link w:val="CommentSubject"/>
    <w:rsid w:val="00587FDC"/>
    <w:rPr>
      <w:b/>
      <w:bCs/>
    </w:rPr>
  </w:style>
  <w:style w:type="character" w:styleId="Hyperlink">
    <w:name w:val="Hyperlink"/>
    <w:rsid w:val="00926DD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26DD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7A0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09AE"/>
  </w:style>
  <w:style w:type="character" w:styleId="FootnoteReference">
    <w:name w:val="footnote reference"/>
    <w:uiPriority w:val="99"/>
    <w:rsid w:val="007A09A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A59D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475AC"/>
    <w:pPr>
      <w:ind w:left="720"/>
      <w:contextualSpacing/>
    </w:pPr>
  </w:style>
  <w:style w:type="numbering" w:customStyle="1" w:styleId="CurrentList1">
    <w:name w:val="Current List1"/>
    <w:uiPriority w:val="99"/>
    <w:rsid w:val="00E21AC8"/>
    <w:pPr>
      <w:numPr>
        <w:numId w:val="9"/>
      </w:numPr>
    </w:pPr>
  </w:style>
  <w:style w:type="paragraph" w:styleId="EndnoteText">
    <w:name w:val="endnote text"/>
    <w:basedOn w:val="Normal"/>
    <w:link w:val="EndnoteTextChar"/>
    <w:rsid w:val="00E21AC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21AC8"/>
  </w:style>
  <w:style w:type="character" w:styleId="EndnoteReference">
    <w:name w:val="endnote reference"/>
    <w:basedOn w:val="DefaultParagraphFont"/>
    <w:rsid w:val="00E21AC8"/>
    <w:rPr>
      <w:vertAlign w:val="superscript"/>
    </w:rPr>
  </w:style>
  <w:style w:type="character" w:customStyle="1" w:styleId="cf01">
    <w:name w:val="cf01"/>
    <w:basedOn w:val="DefaultParagraphFont"/>
    <w:rsid w:val="00051071"/>
    <w:rPr>
      <w:rFonts w:ascii="Segoe UI" w:hAnsi="Segoe UI" w:cs="Segoe UI" w:hint="default"/>
      <w:b/>
      <w:bCs/>
      <w:color w:val="2F8DCB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77CE9"/>
    <w:rPr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77CE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77C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87C5A-38DF-44A7-BCE2-74A4892C40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C5FFC-FB49-48D6-B5C1-F905B9ABDD3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F9B2B04-215D-487D-8BFB-377CCCDC6595}">
  <ds:schemaRefs>
    <ds:schemaRef ds:uri="5539627f-a073-49ae-920d-28f8649be131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898c3d9e-a56e-434b-bb6a-7c6f06128eeb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C8F817F-D5E8-49E2-99AA-8337EA287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D8DA38-DF85-4F64-9299-064CE268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4548</Words>
  <Characters>25892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of user guide</vt:lpstr>
    </vt:vector>
  </TitlesOfParts>
  <Company>ValueOptions, Inc.</Company>
  <LinksUpToDate>false</LinksUpToDate>
  <CharactersWithSpaces>30380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of user guide</dc:title>
  <dc:subject/>
  <dc:creator>vlauerm</dc:creator>
  <cp:keywords/>
  <cp:lastModifiedBy>Voogd, Leanna</cp:lastModifiedBy>
  <cp:revision>4</cp:revision>
  <cp:lastPrinted>2023-11-14T15:46:00Z</cp:lastPrinted>
  <dcterms:created xsi:type="dcterms:W3CDTF">2023-12-05T22:27:00Z</dcterms:created>
  <dcterms:modified xsi:type="dcterms:W3CDTF">2023-12-12T16:40:00Z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Parra, Carol</vt:lpwstr>
  </property>
  <property fmtid="{D5CDD505-2E9C-101B-9397-08002B2CF9AE}" pid="4" name="Order">
    <vt:lpwstr>463900.000000000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Parra, Carol</vt:lpwstr>
  </property>
  <property fmtid="{D5CDD505-2E9C-101B-9397-08002B2CF9AE}" pid="10" name="ContentTypeId">
    <vt:lpwstr>0x010100F11CB2E9DD614A43A66932E7A29982D5</vt:lpwstr>
  </property>
  <property fmtid="{D5CDD505-2E9C-101B-9397-08002B2CF9AE}" pid="11" name="SharedWithUsers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