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605"/>
        <w:gridCol w:w="7110"/>
        <w:gridCol w:w="4590"/>
      </w:tblGrid>
      <w:tr w:rsidR="00523401" w:rsidRPr="008A408D" w14:paraId="3B11B48C" w14:textId="77777777" w:rsidTr="002A6683">
        <w:trPr>
          <w:trHeight w:val="617"/>
          <w:tblHeader/>
        </w:trPr>
        <w:tc>
          <w:tcPr>
            <w:tcW w:w="14305" w:type="dxa"/>
            <w:gridSpan w:val="3"/>
            <w:shd w:val="clear" w:color="auto" w:fill="BFBFBF" w:themeFill="background1" w:themeFillShade="BF"/>
            <w:vAlign w:val="center"/>
          </w:tcPr>
          <w:p w14:paraId="7F6E070F" w14:textId="61091125" w:rsidR="0017089D" w:rsidRPr="002B59DC" w:rsidRDefault="00C61594" w:rsidP="00E572E5">
            <w:pPr>
              <w:spacing w:after="0" w:line="240" w:lineRule="auto"/>
              <w:ind w:right="-110"/>
              <w:jc w:val="center"/>
              <w:rPr>
                <w:rStyle w:val="FootnoteReference"/>
                <w:rFonts w:cstheme="minorHAnsi"/>
                <w:b/>
                <w:bCs/>
                <w:caps/>
              </w:rPr>
            </w:pPr>
            <w:r w:rsidRPr="002B59DC">
              <w:rPr>
                <w:rFonts w:eastAsia="Times New Roman" w:cstheme="minorHAnsi"/>
                <w:b/>
                <w:caps/>
                <w:spacing w:val="-2"/>
              </w:rPr>
              <w:t xml:space="preserve">ALTCS </w:t>
            </w:r>
            <w:r w:rsidR="0017089D" w:rsidRPr="002B59DC">
              <w:rPr>
                <w:rFonts w:eastAsia="Times New Roman" w:cstheme="minorHAnsi"/>
                <w:b/>
                <w:caps/>
                <w:spacing w:val="-2"/>
              </w:rPr>
              <w:t xml:space="preserve">Contractors are required </w:t>
            </w:r>
            <w:r w:rsidR="00302907" w:rsidRPr="002B59DC">
              <w:rPr>
                <w:rFonts w:eastAsia="Times New Roman" w:cstheme="minorHAnsi"/>
                <w:b/>
                <w:caps/>
                <w:spacing w:val="-2"/>
              </w:rPr>
              <w:t xml:space="preserve">to </w:t>
            </w:r>
            <w:r w:rsidR="0017089D" w:rsidRPr="002B59DC">
              <w:rPr>
                <w:rFonts w:eastAsia="Times New Roman" w:cstheme="minorHAnsi"/>
                <w:b/>
                <w:caps/>
                <w:spacing w:val="-2"/>
              </w:rPr>
              <w:t>monitor</w:t>
            </w:r>
            <w:r w:rsidR="00302907" w:rsidRPr="002B59DC">
              <w:rPr>
                <w:rFonts w:eastAsia="Times New Roman" w:cstheme="minorHAnsi"/>
                <w:b/>
                <w:caps/>
                <w:spacing w:val="-2"/>
              </w:rPr>
              <w:t xml:space="preserve"> </w:t>
            </w:r>
            <w:r w:rsidR="0017089D" w:rsidRPr="002B59DC">
              <w:rPr>
                <w:rFonts w:eastAsia="Times New Roman" w:cstheme="minorHAnsi"/>
                <w:b/>
                <w:caps/>
                <w:spacing w:val="-2"/>
              </w:rPr>
              <w:t>Organizational Provider</w:t>
            </w:r>
            <w:r w:rsidR="00CC5C59" w:rsidRPr="002B59DC">
              <w:rPr>
                <w:rFonts w:eastAsia="Times New Roman" w:cstheme="minorHAnsi"/>
                <w:b/>
                <w:caps/>
                <w:spacing w:val="-2"/>
              </w:rPr>
              <w:t>’</w:t>
            </w:r>
            <w:r w:rsidR="0017089D" w:rsidRPr="002B59DC">
              <w:rPr>
                <w:rFonts w:eastAsia="Times New Roman" w:cstheme="minorHAnsi"/>
                <w:b/>
                <w:caps/>
                <w:spacing w:val="-2"/>
              </w:rPr>
              <w:t>s</w:t>
            </w:r>
            <w:r w:rsidR="00302907" w:rsidRPr="002B59DC">
              <w:rPr>
                <w:rFonts w:eastAsia="Times New Roman" w:cstheme="minorHAnsi"/>
                <w:b/>
                <w:caps/>
                <w:spacing w:val="-2"/>
              </w:rPr>
              <w:t xml:space="preserve"> </w:t>
            </w:r>
            <w:r w:rsidR="00691D64" w:rsidRPr="002B59DC">
              <w:rPr>
                <w:rFonts w:eastAsia="Times New Roman" w:cstheme="minorHAnsi"/>
                <w:b/>
                <w:caps/>
                <w:spacing w:val="-2"/>
              </w:rPr>
              <w:t xml:space="preserve">Direct Care Services to Ensure Compliance with </w:t>
            </w:r>
            <w:r w:rsidR="0017089D" w:rsidRPr="002B59DC">
              <w:rPr>
                <w:rFonts w:eastAsia="Times New Roman" w:cstheme="minorHAnsi"/>
                <w:b/>
                <w:caps/>
                <w:spacing w:val="-2"/>
              </w:rPr>
              <w:t>Direct Care Worker</w:t>
            </w:r>
            <w:r w:rsidR="00302907" w:rsidRPr="002B59DC">
              <w:rPr>
                <w:rFonts w:eastAsia="Times New Roman" w:cstheme="minorHAnsi"/>
                <w:b/>
                <w:caps/>
                <w:spacing w:val="-2"/>
              </w:rPr>
              <w:t xml:space="preserve"> </w:t>
            </w:r>
            <w:r w:rsidR="0017089D" w:rsidRPr="002B59DC">
              <w:rPr>
                <w:rFonts w:eastAsia="Times New Roman" w:cstheme="minorHAnsi"/>
                <w:b/>
                <w:caps/>
                <w:spacing w:val="-2"/>
              </w:rPr>
              <w:t xml:space="preserve">Training and Testing </w:t>
            </w:r>
            <w:r w:rsidR="00691D64" w:rsidRPr="002B59DC">
              <w:rPr>
                <w:rFonts w:eastAsia="Times New Roman" w:cstheme="minorHAnsi"/>
                <w:b/>
                <w:caps/>
                <w:spacing w:val="-2"/>
              </w:rPr>
              <w:t>Standards</w:t>
            </w:r>
            <w:r w:rsidR="0017089D" w:rsidRPr="002B59DC">
              <w:rPr>
                <w:rFonts w:eastAsia="Times New Roman" w:cstheme="minorHAnsi"/>
                <w:b/>
                <w:caps/>
                <w:spacing w:val="-2"/>
              </w:rPr>
              <w:t xml:space="preserve"> as </w:t>
            </w:r>
            <w:r w:rsidR="00B703B8" w:rsidRPr="002B59DC">
              <w:rPr>
                <w:rFonts w:eastAsia="Times New Roman" w:cstheme="minorHAnsi"/>
                <w:b/>
                <w:caps/>
                <w:spacing w:val="-2"/>
              </w:rPr>
              <w:t>Directed</w:t>
            </w:r>
            <w:r w:rsidR="0017089D" w:rsidRPr="002B59DC">
              <w:rPr>
                <w:rFonts w:eastAsia="Times New Roman" w:cstheme="minorHAnsi"/>
                <w:b/>
                <w:caps/>
                <w:spacing w:val="-2"/>
              </w:rPr>
              <w:t xml:space="preserve"> in AMPM Policy 910 and </w:t>
            </w:r>
            <w:r w:rsidR="002D3321" w:rsidRPr="002B59DC">
              <w:rPr>
                <w:rFonts w:eastAsia="Times New Roman" w:cstheme="minorHAnsi"/>
                <w:b/>
                <w:caps/>
                <w:spacing w:val="-2"/>
              </w:rPr>
              <w:t xml:space="preserve">specified </w:t>
            </w:r>
            <w:r w:rsidR="0017089D" w:rsidRPr="002B59DC">
              <w:rPr>
                <w:rFonts w:eastAsia="Times New Roman" w:cstheme="minorHAnsi"/>
                <w:b/>
                <w:caps/>
                <w:spacing w:val="-2"/>
              </w:rPr>
              <w:t xml:space="preserve">in this </w:t>
            </w:r>
            <w:r w:rsidR="009D5AF7" w:rsidRPr="002B59DC">
              <w:rPr>
                <w:rFonts w:eastAsia="Times New Roman" w:cstheme="minorHAnsi"/>
                <w:b/>
                <w:caps/>
                <w:spacing w:val="-2"/>
              </w:rPr>
              <w:t>Attachment.</w:t>
            </w:r>
          </w:p>
        </w:tc>
      </w:tr>
      <w:tr w:rsidR="00523401" w:rsidRPr="008A408D" w14:paraId="5B1F3089" w14:textId="77777777" w:rsidTr="002A6683">
        <w:trPr>
          <w:trHeight w:val="504"/>
          <w:tblHeader/>
        </w:trPr>
        <w:tc>
          <w:tcPr>
            <w:tcW w:w="14305" w:type="dxa"/>
            <w:gridSpan w:val="3"/>
            <w:shd w:val="clear" w:color="auto" w:fill="BFBFBF" w:themeFill="background1" w:themeFillShade="BF"/>
            <w:vAlign w:val="center"/>
          </w:tcPr>
          <w:p w14:paraId="5B1F3088" w14:textId="59E9CF94" w:rsidR="00360AD2" w:rsidRPr="002B59DC" w:rsidRDefault="00FA6241" w:rsidP="002B3BC3">
            <w:pPr>
              <w:spacing w:after="0" w:line="240" w:lineRule="auto"/>
              <w:rPr>
                <w:rFonts w:cstheme="minorHAnsi"/>
                <w:b/>
                <w:bCs/>
                <w:caps/>
              </w:rPr>
            </w:pPr>
            <w:r w:rsidRPr="002B59DC">
              <w:rPr>
                <w:rStyle w:val="FootnoteReference"/>
                <w:rFonts w:cstheme="minorHAnsi"/>
                <w:b/>
                <w:bCs/>
                <w:caps/>
              </w:rPr>
              <w:t xml:space="preserve"> </w:t>
            </w:r>
            <w:r w:rsidR="0017089D" w:rsidRPr="002B59DC">
              <w:rPr>
                <w:rFonts w:eastAsia="Times New Roman" w:cstheme="minorHAnsi"/>
                <w:b/>
                <w:caps/>
                <w:spacing w:val="-2"/>
              </w:rPr>
              <w:t xml:space="preserve">For Organizational Providers who </w:t>
            </w:r>
            <w:r w:rsidR="00222625" w:rsidRPr="002B59DC">
              <w:rPr>
                <w:rFonts w:eastAsia="Times New Roman" w:cstheme="minorHAnsi"/>
                <w:b/>
                <w:caps/>
                <w:spacing w:val="-2"/>
              </w:rPr>
              <w:t>O</w:t>
            </w:r>
            <w:r w:rsidR="0017089D" w:rsidRPr="002B59DC">
              <w:rPr>
                <w:rFonts w:eastAsia="Times New Roman" w:cstheme="minorHAnsi"/>
                <w:b/>
                <w:caps/>
                <w:spacing w:val="-2"/>
              </w:rPr>
              <w:t xml:space="preserve">utsource </w:t>
            </w:r>
            <w:r w:rsidR="00877DE5" w:rsidRPr="002B59DC">
              <w:rPr>
                <w:rFonts w:eastAsia="Times New Roman" w:cstheme="minorHAnsi"/>
                <w:b/>
                <w:caps/>
                <w:spacing w:val="-2"/>
              </w:rPr>
              <w:t>Direct Care Worker (</w:t>
            </w:r>
            <w:r w:rsidR="00823C32" w:rsidRPr="002B59DC">
              <w:rPr>
                <w:rFonts w:eastAsia="Times New Roman" w:cstheme="minorHAnsi"/>
                <w:b/>
                <w:caps/>
                <w:spacing w:val="-2"/>
              </w:rPr>
              <w:t>DCW</w:t>
            </w:r>
            <w:r w:rsidR="00877DE5" w:rsidRPr="002B59DC">
              <w:rPr>
                <w:rFonts w:eastAsia="Times New Roman" w:cstheme="minorHAnsi"/>
                <w:b/>
                <w:caps/>
                <w:spacing w:val="-2"/>
              </w:rPr>
              <w:t>)</w:t>
            </w:r>
            <w:r w:rsidR="00823C32" w:rsidRPr="002B59DC">
              <w:rPr>
                <w:rFonts w:eastAsia="Times New Roman" w:cstheme="minorHAnsi"/>
                <w:b/>
                <w:caps/>
                <w:spacing w:val="-2"/>
              </w:rPr>
              <w:t xml:space="preserve"> </w:t>
            </w:r>
            <w:r w:rsidR="00337571" w:rsidRPr="002B59DC">
              <w:rPr>
                <w:rFonts w:eastAsia="Times New Roman" w:cstheme="minorHAnsi"/>
                <w:b/>
                <w:caps/>
                <w:spacing w:val="-2"/>
              </w:rPr>
              <w:t>Training and Testing</w:t>
            </w:r>
            <w:r w:rsidR="0017089D" w:rsidRPr="002B59DC">
              <w:rPr>
                <w:rFonts w:eastAsia="Times New Roman" w:cstheme="minorHAnsi"/>
                <w:b/>
                <w:caps/>
                <w:spacing w:val="-2"/>
              </w:rPr>
              <w:t xml:space="preserve">, the Contractor </w:t>
            </w:r>
            <w:r w:rsidR="00222625" w:rsidRPr="002B59DC">
              <w:rPr>
                <w:rFonts w:eastAsia="Times New Roman" w:cstheme="minorHAnsi"/>
                <w:b/>
                <w:caps/>
                <w:spacing w:val="-2"/>
              </w:rPr>
              <w:t>S</w:t>
            </w:r>
            <w:r w:rsidR="0017089D" w:rsidRPr="002B59DC">
              <w:rPr>
                <w:rFonts w:eastAsia="Times New Roman" w:cstheme="minorHAnsi"/>
                <w:b/>
                <w:caps/>
                <w:spacing w:val="-2"/>
              </w:rPr>
              <w:t xml:space="preserve">hall </w:t>
            </w:r>
            <w:r w:rsidR="00222625" w:rsidRPr="002B59DC">
              <w:rPr>
                <w:rFonts w:eastAsia="Times New Roman" w:cstheme="minorHAnsi"/>
                <w:b/>
                <w:caps/>
                <w:spacing w:val="-2"/>
              </w:rPr>
              <w:t>V</w:t>
            </w:r>
            <w:r w:rsidR="0017089D" w:rsidRPr="002B59DC">
              <w:rPr>
                <w:rFonts w:eastAsia="Times New Roman" w:cstheme="minorHAnsi"/>
                <w:b/>
                <w:caps/>
                <w:spacing w:val="-2"/>
              </w:rPr>
              <w:t xml:space="preserve">erify: </w:t>
            </w:r>
          </w:p>
        </w:tc>
      </w:tr>
      <w:tr w:rsidR="00523401" w:rsidRPr="008A408D" w14:paraId="5B1F308D" w14:textId="77777777" w:rsidTr="002A6683">
        <w:trPr>
          <w:cantSplit/>
          <w:trHeight w:val="266"/>
        </w:trPr>
        <w:tc>
          <w:tcPr>
            <w:tcW w:w="2605" w:type="dxa"/>
            <w:shd w:val="clear" w:color="auto" w:fill="BFBFBF" w:themeFill="background1" w:themeFillShade="BF"/>
            <w:vAlign w:val="center"/>
          </w:tcPr>
          <w:p w14:paraId="5B1F308A" w14:textId="77777777" w:rsidR="00360AD2" w:rsidRPr="002B59DC" w:rsidRDefault="00360AD2" w:rsidP="002B3BC3">
            <w:pPr>
              <w:spacing w:after="0"/>
              <w:jc w:val="center"/>
              <w:rPr>
                <w:rFonts w:cstheme="minorHAnsi"/>
                <w:b/>
                <w:caps/>
              </w:rPr>
            </w:pPr>
            <w:r w:rsidRPr="002B59DC">
              <w:rPr>
                <w:rFonts w:cstheme="minorHAnsi"/>
                <w:b/>
                <w:caps/>
              </w:rPr>
              <w:t>Standard</w:t>
            </w: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5B1F308B" w14:textId="77777777" w:rsidR="00360AD2" w:rsidRPr="002B59DC" w:rsidRDefault="00360AD2" w:rsidP="002B3BC3">
            <w:pPr>
              <w:spacing w:after="0"/>
              <w:jc w:val="center"/>
              <w:rPr>
                <w:rFonts w:cstheme="minorHAnsi"/>
                <w:b/>
                <w:caps/>
              </w:rPr>
            </w:pPr>
            <w:r w:rsidRPr="002B59DC">
              <w:rPr>
                <w:rFonts w:cstheme="minorHAnsi"/>
                <w:b/>
                <w:caps/>
              </w:rPr>
              <w:t>Documentation</w:t>
            </w:r>
          </w:p>
        </w:tc>
        <w:tc>
          <w:tcPr>
            <w:tcW w:w="4590" w:type="dxa"/>
            <w:shd w:val="clear" w:color="auto" w:fill="BFBFBF" w:themeFill="background1" w:themeFillShade="BF"/>
            <w:vAlign w:val="center"/>
          </w:tcPr>
          <w:p w14:paraId="5B1F308C" w14:textId="77777777" w:rsidR="00360AD2" w:rsidRPr="002B59DC" w:rsidRDefault="00360AD2" w:rsidP="002B3BC3">
            <w:pPr>
              <w:spacing w:after="0"/>
              <w:jc w:val="center"/>
              <w:rPr>
                <w:rFonts w:cstheme="minorHAnsi"/>
                <w:b/>
                <w:caps/>
              </w:rPr>
            </w:pPr>
            <w:r w:rsidRPr="002B59DC">
              <w:rPr>
                <w:rFonts w:cstheme="minorHAnsi"/>
                <w:b/>
                <w:caps/>
              </w:rPr>
              <w:t>Instructional Comments/Notes</w:t>
            </w:r>
          </w:p>
        </w:tc>
      </w:tr>
      <w:tr w:rsidR="00523401" w:rsidRPr="008A408D" w14:paraId="5B1F3091" w14:textId="77777777" w:rsidTr="002A6683">
        <w:trPr>
          <w:trHeight w:val="779"/>
        </w:trPr>
        <w:tc>
          <w:tcPr>
            <w:tcW w:w="2605" w:type="dxa"/>
            <w:shd w:val="clear" w:color="auto" w:fill="BFBFBF" w:themeFill="background1" w:themeFillShade="BF"/>
          </w:tcPr>
          <w:p w14:paraId="6DEDF038" w14:textId="77777777" w:rsidR="00BE3B03" w:rsidRDefault="00BE3B03" w:rsidP="000308B2">
            <w:pPr>
              <w:spacing w:after="0" w:line="240" w:lineRule="auto"/>
              <w:jc w:val="center"/>
              <w:rPr>
                <w:rFonts w:cstheme="minorHAnsi"/>
                <w:b/>
                <w:caps/>
              </w:rPr>
            </w:pPr>
          </w:p>
          <w:p w14:paraId="5B1F308E" w14:textId="24F5348E" w:rsidR="00360AD2" w:rsidRPr="002B59DC" w:rsidRDefault="00360AD2" w:rsidP="000308B2">
            <w:pPr>
              <w:spacing w:after="0" w:line="240" w:lineRule="auto"/>
              <w:jc w:val="center"/>
              <w:rPr>
                <w:rFonts w:cstheme="minorHAnsi"/>
                <w:b/>
                <w:caps/>
              </w:rPr>
            </w:pPr>
            <w:r w:rsidRPr="002B59DC">
              <w:rPr>
                <w:rFonts w:cstheme="minorHAnsi"/>
                <w:b/>
                <w:caps/>
              </w:rPr>
              <w:t>Contracts or Agreements</w:t>
            </w:r>
          </w:p>
        </w:tc>
        <w:tc>
          <w:tcPr>
            <w:tcW w:w="7110" w:type="dxa"/>
          </w:tcPr>
          <w:p w14:paraId="273232FF" w14:textId="1D102067" w:rsidR="00140555" w:rsidRPr="008A408D" w:rsidRDefault="0017089D" w:rsidP="009A32BD">
            <w:pPr>
              <w:spacing w:after="0" w:line="240" w:lineRule="auto"/>
              <w:jc w:val="both"/>
              <w:rPr>
                <w:rFonts w:cstheme="minorHAnsi"/>
              </w:rPr>
            </w:pPr>
            <w:r w:rsidRPr="008A408D">
              <w:rPr>
                <w:rFonts w:cstheme="minorHAnsi"/>
              </w:rPr>
              <w:t>T</w:t>
            </w:r>
            <w:r w:rsidR="00360AD2" w:rsidRPr="008A408D">
              <w:rPr>
                <w:rFonts w:cstheme="minorHAnsi"/>
              </w:rPr>
              <w:t xml:space="preserve">he organizational provider has a contract(s) or agreement(s) with at least one </w:t>
            </w:r>
            <w:r w:rsidR="00FF673A">
              <w:rPr>
                <w:rFonts w:cstheme="minorHAnsi"/>
              </w:rPr>
              <w:t>a</w:t>
            </w:r>
            <w:r w:rsidR="00360AD2" w:rsidRPr="008A408D">
              <w:rPr>
                <w:rFonts w:cstheme="minorHAnsi"/>
              </w:rPr>
              <w:t xml:space="preserve">pproved DCW Training and Testing Program to train and test DCWs.  </w:t>
            </w:r>
          </w:p>
        </w:tc>
        <w:tc>
          <w:tcPr>
            <w:tcW w:w="4590" w:type="dxa"/>
            <w:vAlign w:val="center"/>
          </w:tcPr>
          <w:p w14:paraId="35CC5C80" w14:textId="77777777" w:rsidR="007069C8" w:rsidRDefault="00360AD2" w:rsidP="002B3BC3">
            <w:pPr>
              <w:spacing w:after="0" w:line="240" w:lineRule="auto"/>
              <w:jc w:val="both"/>
              <w:rPr>
                <w:rFonts w:cstheme="minorHAnsi"/>
              </w:rPr>
            </w:pPr>
            <w:r w:rsidRPr="008A408D">
              <w:rPr>
                <w:rFonts w:cstheme="minorHAnsi"/>
              </w:rPr>
              <w:t xml:space="preserve">The </w:t>
            </w:r>
            <w:r w:rsidR="00FF673A">
              <w:rPr>
                <w:rFonts w:cstheme="minorHAnsi"/>
              </w:rPr>
              <w:t>a</w:t>
            </w:r>
            <w:r w:rsidRPr="008A408D">
              <w:rPr>
                <w:rFonts w:cstheme="minorHAnsi"/>
              </w:rPr>
              <w:t xml:space="preserve">pproved DCW Training and Testing Programs </w:t>
            </w:r>
            <w:r w:rsidR="0069360C" w:rsidRPr="008A408D">
              <w:rPr>
                <w:rFonts w:cstheme="minorHAnsi"/>
              </w:rPr>
              <w:t xml:space="preserve">shall </w:t>
            </w:r>
            <w:r w:rsidRPr="008A408D">
              <w:rPr>
                <w:rFonts w:cstheme="minorHAnsi"/>
              </w:rPr>
              <w:t>be on the listing provided on the AHCCCS website</w:t>
            </w:r>
            <w:r w:rsidR="00996C57">
              <w:rPr>
                <w:rFonts w:cstheme="minorHAnsi"/>
              </w:rPr>
              <w:t xml:space="preserve"> </w:t>
            </w:r>
          </w:p>
          <w:p w14:paraId="21D1C50D" w14:textId="5947E295" w:rsidR="00F3592A" w:rsidRDefault="00360AD2" w:rsidP="002B3BC3">
            <w:pPr>
              <w:spacing w:after="0" w:line="240" w:lineRule="auto"/>
              <w:jc w:val="both"/>
              <w:rPr>
                <w:rFonts w:cstheme="minorHAnsi"/>
              </w:rPr>
            </w:pPr>
            <w:r w:rsidRPr="008A408D">
              <w:rPr>
                <w:rFonts w:cstheme="minorHAnsi"/>
              </w:rPr>
              <w:t>(</w:t>
            </w:r>
            <w:hyperlink r:id="rId11" w:history="1">
              <w:r w:rsidR="00393154" w:rsidRPr="00393154">
                <w:rPr>
                  <w:rStyle w:val="Hyperlink"/>
                  <w:rFonts w:cstheme="minorHAnsi"/>
                </w:rPr>
                <w:t>http://www.azahcccs.gov/dcw</w:t>
              </w:r>
            </w:hyperlink>
            <w:r w:rsidRPr="008A408D">
              <w:rPr>
                <w:rFonts w:cstheme="minorHAnsi"/>
              </w:rPr>
              <w:t>).</w:t>
            </w:r>
          </w:p>
          <w:p w14:paraId="5B1F3090" w14:textId="496328B9" w:rsidR="00361B92" w:rsidRPr="0099349F" w:rsidRDefault="00361B92" w:rsidP="002B3BC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E02F1" w:rsidRPr="008A408D" w14:paraId="7ED85854" w14:textId="77777777" w:rsidTr="002A6683">
        <w:trPr>
          <w:trHeight w:val="1643"/>
        </w:trPr>
        <w:tc>
          <w:tcPr>
            <w:tcW w:w="2605" w:type="dxa"/>
            <w:shd w:val="clear" w:color="auto" w:fill="BFBFBF" w:themeFill="background1" w:themeFillShade="BF"/>
          </w:tcPr>
          <w:p w14:paraId="1513148A" w14:textId="77777777" w:rsidR="00F1362A" w:rsidRDefault="00F1362A" w:rsidP="000308B2">
            <w:pPr>
              <w:spacing w:after="0" w:line="240" w:lineRule="auto"/>
              <w:jc w:val="center"/>
              <w:rPr>
                <w:rFonts w:cstheme="minorHAnsi"/>
                <w:b/>
                <w:caps/>
              </w:rPr>
            </w:pPr>
          </w:p>
          <w:p w14:paraId="54A70B70" w14:textId="389A5DF3" w:rsidR="001E02F1" w:rsidRDefault="001E02F1" w:rsidP="000308B2">
            <w:pPr>
              <w:spacing w:after="0" w:line="240" w:lineRule="auto"/>
              <w:jc w:val="center"/>
              <w:rPr>
                <w:rFonts w:cstheme="minorHAnsi"/>
                <w:b/>
                <w:caps/>
              </w:rPr>
            </w:pPr>
            <w:r w:rsidRPr="00EA583E">
              <w:rPr>
                <w:rFonts w:cstheme="minorHAnsi"/>
                <w:b/>
                <w:caps/>
              </w:rPr>
              <w:t>Individual Records</w:t>
            </w:r>
          </w:p>
          <w:p w14:paraId="5CE96AAD" w14:textId="77777777" w:rsidR="00045C92" w:rsidRDefault="00045C92" w:rsidP="000308B2">
            <w:pPr>
              <w:spacing w:after="0" w:line="240" w:lineRule="auto"/>
              <w:jc w:val="center"/>
              <w:rPr>
                <w:rFonts w:cstheme="minorHAnsi"/>
                <w:b/>
                <w:caps/>
              </w:rPr>
            </w:pPr>
          </w:p>
          <w:p w14:paraId="1C6F3481" w14:textId="63661581" w:rsidR="00045C92" w:rsidRPr="002B59DC" w:rsidRDefault="00045C92" w:rsidP="000308B2">
            <w:pPr>
              <w:spacing w:after="0" w:line="240" w:lineRule="auto"/>
              <w:jc w:val="center"/>
              <w:rPr>
                <w:rFonts w:cstheme="minorHAnsi"/>
                <w:b/>
                <w:caps/>
              </w:rPr>
            </w:pPr>
          </w:p>
        </w:tc>
        <w:tc>
          <w:tcPr>
            <w:tcW w:w="7110" w:type="dxa"/>
          </w:tcPr>
          <w:p w14:paraId="5E53F28B" w14:textId="1A8B8A68" w:rsidR="001E02F1" w:rsidRPr="008A408D" w:rsidRDefault="00FF673A" w:rsidP="001E02F1">
            <w:pPr>
              <w:spacing w:before="60" w:after="0" w:line="240" w:lineRule="auto"/>
              <w:ind w:left="72"/>
              <w:jc w:val="both"/>
              <w:rPr>
                <w:rFonts w:eastAsia="Times New Roman" w:cstheme="minorHAnsi"/>
                <w:spacing w:val="-2"/>
              </w:rPr>
            </w:pPr>
            <w:r>
              <w:rPr>
                <w:rFonts w:cstheme="minorHAnsi"/>
              </w:rPr>
              <w:t>I</w:t>
            </w:r>
            <w:r w:rsidR="001E02F1" w:rsidRPr="008A408D">
              <w:rPr>
                <w:rFonts w:cstheme="minorHAnsi"/>
              </w:rPr>
              <w:t>ndividual training and testing records include the following information:</w:t>
            </w:r>
          </w:p>
          <w:p w14:paraId="558CA1ED" w14:textId="77777777" w:rsidR="001E02F1" w:rsidRPr="008A408D" w:rsidRDefault="001E02F1" w:rsidP="001E02F1">
            <w:pPr>
              <w:spacing w:after="0" w:line="240" w:lineRule="auto"/>
              <w:ind w:left="72"/>
              <w:jc w:val="both"/>
              <w:rPr>
                <w:rFonts w:cstheme="minorHAnsi"/>
              </w:rPr>
            </w:pPr>
          </w:p>
          <w:p w14:paraId="0F2CDC5D" w14:textId="77777777" w:rsidR="001E02F1" w:rsidRPr="008A408D" w:rsidRDefault="001E02F1" w:rsidP="001E02F1">
            <w:pPr>
              <w:pStyle w:val="ListParagraph"/>
              <w:numPr>
                <w:ilvl w:val="0"/>
                <w:numId w:val="23"/>
              </w:numPr>
              <w:ind w:left="4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Identifies the services provided by the DCW.</w:t>
            </w:r>
          </w:p>
          <w:p w14:paraId="470E9867" w14:textId="77777777" w:rsidR="001E02F1" w:rsidRPr="008A408D" w:rsidRDefault="001E02F1" w:rsidP="001E02F1">
            <w:pPr>
              <w:pStyle w:val="ListParagraph"/>
              <w:ind w:left="4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F97F3D" w14:textId="77777777" w:rsidR="001E02F1" w:rsidRPr="008A408D" w:rsidRDefault="001E02F1" w:rsidP="001E02F1">
            <w:pPr>
              <w:pStyle w:val="ListParagraph"/>
              <w:numPr>
                <w:ilvl w:val="0"/>
                <w:numId w:val="23"/>
              </w:numPr>
              <w:ind w:left="4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Identifies if the DCW is exempt from the training requirement.</w:t>
            </w:r>
          </w:p>
          <w:p w14:paraId="1F92F624" w14:textId="77777777" w:rsidR="001E02F1" w:rsidRPr="008A408D" w:rsidRDefault="001E02F1" w:rsidP="001E02F1">
            <w:pPr>
              <w:pStyle w:val="ListParagraph"/>
              <w:tabs>
                <w:tab w:val="left" w:pos="5234"/>
              </w:tabs>
              <w:ind w:left="4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07C9375" w14:textId="4F21A0E2" w:rsidR="00C27EC0" w:rsidRPr="00C1781B" w:rsidRDefault="001E02F1" w:rsidP="00C1781B">
            <w:pPr>
              <w:pStyle w:val="ListParagraph"/>
              <w:numPr>
                <w:ilvl w:val="0"/>
                <w:numId w:val="23"/>
              </w:numPr>
              <w:ind w:left="4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 xml:space="preserve">Documentation of the hire date and when the training period concluded. </w:t>
            </w:r>
          </w:p>
          <w:p w14:paraId="577A0E1F" w14:textId="77777777" w:rsidR="00C27EC0" w:rsidRPr="00C27EC0" w:rsidRDefault="00C27EC0" w:rsidP="00C27EC0">
            <w:pPr>
              <w:pStyle w:val="ListParagraph"/>
              <w:ind w:left="4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808A1" w14:textId="7EB4A4D2" w:rsidR="001E02F1" w:rsidRDefault="001E02F1" w:rsidP="00CD2E2E">
            <w:pPr>
              <w:pStyle w:val="ListParagraph"/>
              <w:numPr>
                <w:ilvl w:val="0"/>
                <w:numId w:val="23"/>
              </w:numPr>
              <w:ind w:left="4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Form used to obtain permission from employees to access testing records in the online database.</w:t>
            </w:r>
          </w:p>
          <w:p w14:paraId="0BC616E5" w14:textId="77777777" w:rsidR="00070F69" w:rsidRPr="00CD2E2E" w:rsidRDefault="00070F69" w:rsidP="00070F69">
            <w:pPr>
              <w:pStyle w:val="ListParagraph"/>
              <w:ind w:left="4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00385" w14:textId="77777777" w:rsidR="001E02F1" w:rsidRPr="008A408D" w:rsidRDefault="001E02F1" w:rsidP="001E02F1">
            <w:pPr>
              <w:pStyle w:val="ListParagraph"/>
              <w:numPr>
                <w:ilvl w:val="0"/>
                <w:numId w:val="23"/>
              </w:numPr>
              <w:ind w:left="4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Testing transcript sent by an Approved DCW Training and Testing Program that outlines testing modules and scores or completed Verification of Direct Care Worker Testing form sent by previous employer.</w:t>
            </w:r>
          </w:p>
          <w:p w14:paraId="6EA3E8E5" w14:textId="77777777" w:rsidR="001E02F1" w:rsidRPr="008A408D" w:rsidRDefault="001E02F1" w:rsidP="001D475F">
            <w:pPr>
              <w:pStyle w:val="ListParagraph"/>
              <w:numPr>
                <w:ilvl w:val="0"/>
                <w:numId w:val="24"/>
              </w:numPr>
              <w:ind w:left="676" w:hanging="2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 xml:space="preserve">Test type, </w:t>
            </w:r>
          </w:p>
          <w:p w14:paraId="212A8265" w14:textId="77777777" w:rsidR="001E02F1" w:rsidRPr="008A408D" w:rsidRDefault="001E02F1" w:rsidP="001D475F">
            <w:pPr>
              <w:pStyle w:val="ListParagraph"/>
              <w:numPr>
                <w:ilvl w:val="0"/>
                <w:numId w:val="24"/>
              </w:numPr>
              <w:ind w:left="676" w:hanging="2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Test Date(s),</w:t>
            </w:r>
          </w:p>
          <w:p w14:paraId="76D91110" w14:textId="77777777" w:rsidR="001E02F1" w:rsidRPr="008A408D" w:rsidRDefault="001E02F1" w:rsidP="001D475F">
            <w:pPr>
              <w:pStyle w:val="ListParagraph"/>
              <w:numPr>
                <w:ilvl w:val="0"/>
                <w:numId w:val="24"/>
              </w:numPr>
              <w:ind w:left="676" w:hanging="2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Test Modules,</w:t>
            </w:r>
          </w:p>
          <w:p w14:paraId="24B187B2" w14:textId="60AD1608" w:rsidR="009F65A3" w:rsidRDefault="001E02F1" w:rsidP="00394BD2">
            <w:pPr>
              <w:pStyle w:val="ListParagraph"/>
              <w:numPr>
                <w:ilvl w:val="0"/>
                <w:numId w:val="24"/>
              </w:numPr>
              <w:ind w:left="676" w:hanging="2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Test Scores (written and skills).</w:t>
            </w:r>
          </w:p>
          <w:p w14:paraId="54F2A40B" w14:textId="77777777" w:rsidR="005A5198" w:rsidRDefault="005A5198" w:rsidP="005A5198">
            <w:pPr>
              <w:jc w:val="both"/>
              <w:rPr>
                <w:rFonts w:cstheme="minorHAnsi"/>
              </w:rPr>
            </w:pPr>
          </w:p>
          <w:p w14:paraId="784BD4C0" w14:textId="77777777" w:rsidR="005A5198" w:rsidRPr="005A5198" w:rsidRDefault="005A5198" w:rsidP="005A5198">
            <w:pPr>
              <w:spacing w:after="0"/>
              <w:jc w:val="both"/>
              <w:rPr>
                <w:rFonts w:cstheme="minorHAnsi"/>
              </w:rPr>
            </w:pPr>
          </w:p>
          <w:p w14:paraId="3C16A69E" w14:textId="2AAC07BC" w:rsidR="001E02F1" w:rsidRPr="008A408D" w:rsidRDefault="001E02F1" w:rsidP="001E02F1">
            <w:pPr>
              <w:pStyle w:val="ListParagraph"/>
              <w:numPr>
                <w:ilvl w:val="0"/>
                <w:numId w:val="23"/>
              </w:numPr>
              <w:ind w:left="4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Continuing Education</w:t>
            </w:r>
          </w:p>
          <w:p w14:paraId="4C02C68D" w14:textId="77777777" w:rsidR="001E02F1" w:rsidRPr="008A408D" w:rsidRDefault="001E02F1" w:rsidP="001D475F">
            <w:pPr>
              <w:pStyle w:val="ListParagraph"/>
              <w:numPr>
                <w:ilvl w:val="0"/>
                <w:numId w:val="25"/>
              </w:numPr>
              <w:ind w:left="676" w:hanging="2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Annual timeframe for continuing education,</w:t>
            </w:r>
          </w:p>
          <w:p w14:paraId="2187F02F" w14:textId="77777777" w:rsidR="001E02F1" w:rsidRPr="008A408D" w:rsidRDefault="001E02F1" w:rsidP="001D475F">
            <w:pPr>
              <w:pStyle w:val="ListParagraph"/>
              <w:numPr>
                <w:ilvl w:val="0"/>
                <w:numId w:val="25"/>
              </w:numPr>
              <w:ind w:left="676" w:hanging="2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Hours,</w:t>
            </w:r>
          </w:p>
          <w:p w14:paraId="7715F032" w14:textId="77777777" w:rsidR="001E02F1" w:rsidRPr="008A408D" w:rsidRDefault="001E02F1" w:rsidP="001D475F">
            <w:pPr>
              <w:pStyle w:val="ListParagraph"/>
              <w:numPr>
                <w:ilvl w:val="0"/>
                <w:numId w:val="25"/>
              </w:numPr>
              <w:ind w:left="676" w:hanging="2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Topics,</w:t>
            </w:r>
          </w:p>
          <w:p w14:paraId="66685005" w14:textId="77777777" w:rsidR="00A5470F" w:rsidRPr="00233F21" w:rsidRDefault="001E02F1" w:rsidP="00394BD2">
            <w:pPr>
              <w:pStyle w:val="ListParagraph"/>
              <w:numPr>
                <w:ilvl w:val="0"/>
                <w:numId w:val="25"/>
              </w:numPr>
              <w:ind w:left="676" w:hanging="270"/>
              <w:jc w:val="both"/>
              <w:rPr>
                <w:rFonts w:cstheme="minorHAnsi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Delivery method.</w:t>
            </w:r>
          </w:p>
          <w:p w14:paraId="713DEC56" w14:textId="32C343AD" w:rsidR="00233F21" w:rsidRPr="00394BD2" w:rsidRDefault="00233F21" w:rsidP="00233F21">
            <w:pPr>
              <w:pStyle w:val="ListParagraph"/>
              <w:ind w:left="676"/>
              <w:jc w:val="both"/>
              <w:rPr>
                <w:rFonts w:cstheme="minorHAnsi"/>
              </w:rPr>
            </w:pPr>
          </w:p>
        </w:tc>
        <w:tc>
          <w:tcPr>
            <w:tcW w:w="4590" w:type="dxa"/>
          </w:tcPr>
          <w:p w14:paraId="4F38F921" w14:textId="7FCCAF1E" w:rsidR="001E02F1" w:rsidRPr="008A408D" w:rsidRDefault="00CB3098" w:rsidP="001E02F1">
            <w:pPr>
              <w:pStyle w:val="ListParagraph"/>
              <w:keepNext/>
              <w:numPr>
                <w:ilvl w:val="0"/>
                <w:numId w:val="27"/>
              </w:numPr>
              <w:spacing w:before="6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The </w:t>
            </w:r>
            <w:r w:rsidR="001E02F1" w:rsidRPr="008A408D">
              <w:rPr>
                <w:rFonts w:asciiTheme="minorHAnsi" w:hAnsiTheme="minorHAnsi" w:cstheme="minorHAnsi"/>
                <w:sz w:val="22"/>
                <w:szCs w:val="22"/>
              </w:rPr>
              <w:t>DCW shall pass competency tests within 90 days of hire.</w:t>
            </w:r>
          </w:p>
          <w:p w14:paraId="57BA34EA" w14:textId="77777777" w:rsidR="001E02F1" w:rsidRPr="008A408D" w:rsidRDefault="001E02F1" w:rsidP="001E02F1">
            <w:pPr>
              <w:pStyle w:val="ListParagraph"/>
              <w:keepNext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F7964" w14:textId="6FFB108C" w:rsidR="001D475F" w:rsidRDefault="001E02F1" w:rsidP="001D475F">
            <w:pPr>
              <w:pStyle w:val="ListParagraph"/>
              <w:keepNext/>
              <w:numPr>
                <w:ilvl w:val="0"/>
                <w:numId w:val="27"/>
              </w:num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If the test was a challenge test, the employer shall document the educational and work experience that makes the DCW eligible for a challenge test.</w:t>
            </w:r>
          </w:p>
          <w:p w14:paraId="3590D97A" w14:textId="77777777" w:rsidR="001D475F" w:rsidRPr="001D475F" w:rsidRDefault="001D475F" w:rsidP="001D475F">
            <w:pPr>
              <w:keepNext/>
              <w:spacing w:after="0"/>
              <w:jc w:val="both"/>
              <w:rPr>
                <w:rFonts w:cstheme="minorHAnsi"/>
              </w:rPr>
            </w:pPr>
          </w:p>
          <w:p w14:paraId="61CC4F80" w14:textId="25113DBE" w:rsidR="001E02F1" w:rsidRPr="009F65A3" w:rsidRDefault="001E02F1" w:rsidP="001E02F1">
            <w:pPr>
              <w:pStyle w:val="ListParagraph"/>
              <w:keepNext/>
              <w:keepLines/>
              <w:numPr>
                <w:ilvl w:val="0"/>
                <w:numId w:val="27"/>
              </w:num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0FA">
              <w:rPr>
                <w:rFonts w:asciiTheme="minorHAnsi" w:hAnsiTheme="minorHAnsi" w:cstheme="minorHAnsi"/>
                <w:sz w:val="22"/>
                <w:szCs w:val="22"/>
              </w:rPr>
              <w:t xml:space="preserve">For individuals who were employed prior to 9/30/12, the annual (continuing education) timeframe is October 1 – September 30.  The annual (continuing </w:t>
            </w:r>
            <w:r w:rsidR="00144FF8" w:rsidRPr="004E40FA">
              <w:rPr>
                <w:rFonts w:asciiTheme="minorHAnsi" w:hAnsiTheme="minorHAnsi" w:cstheme="minorHAnsi"/>
                <w:sz w:val="22"/>
                <w:szCs w:val="22"/>
              </w:rPr>
              <w:t>education) timeframe</w:t>
            </w:r>
            <w:r w:rsidRPr="004E40FA">
              <w:rPr>
                <w:rFonts w:asciiTheme="minorHAnsi" w:hAnsiTheme="minorHAnsi" w:cstheme="minorHAnsi"/>
                <w:sz w:val="22"/>
                <w:szCs w:val="22"/>
              </w:rPr>
              <w:t xml:space="preserve"> for individuals hired on or after 10/01/12, is the date of hire to anniversary date. The training completed in the first year to become a qualified DCW can be counted towards the required six hours of continuing education during the first year of hire.</w:t>
            </w:r>
          </w:p>
          <w:p w14:paraId="6FA09746" w14:textId="77777777" w:rsidR="001E02F1" w:rsidRPr="008A408D" w:rsidRDefault="001E02F1" w:rsidP="001E02F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36F16" w:rsidRPr="008A408D" w14:paraId="50BA7C8B" w14:textId="77777777" w:rsidTr="002A6683">
        <w:trPr>
          <w:trHeight w:val="908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15F29A" w14:textId="77777777" w:rsidR="00F1362A" w:rsidRDefault="00F1362A" w:rsidP="00736F16">
            <w:pPr>
              <w:spacing w:after="0" w:line="240" w:lineRule="auto"/>
              <w:jc w:val="center"/>
              <w:rPr>
                <w:rFonts w:cstheme="minorHAnsi"/>
                <w:b/>
                <w:caps/>
              </w:rPr>
            </w:pPr>
          </w:p>
          <w:p w14:paraId="0343C44C" w14:textId="18079CC5" w:rsidR="00736F16" w:rsidRPr="00EA583E" w:rsidRDefault="00736F16" w:rsidP="00736F16">
            <w:pPr>
              <w:spacing w:after="0" w:line="240" w:lineRule="auto"/>
              <w:jc w:val="center"/>
              <w:rPr>
                <w:rFonts w:cstheme="minorHAnsi"/>
                <w:b/>
                <w:caps/>
              </w:rPr>
            </w:pPr>
            <w:r w:rsidRPr="00D872F9">
              <w:rPr>
                <w:rFonts w:cstheme="minorHAnsi"/>
                <w:b/>
                <w:caps/>
              </w:rPr>
              <w:t>DCW D</w:t>
            </w:r>
            <w:r w:rsidRPr="00132E46">
              <w:rPr>
                <w:rFonts w:cstheme="minorHAnsi"/>
                <w:b/>
                <w:caps/>
                <w:shd w:val="clear" w:color="auto" w:fill="BFBFBF" w:themeFill="background1" w:themeFillShade="BF"/>
              </w:rPr>
              <w:t>ata</w:t>
            </w:r>
            <w:r w:rsidRPr="00D872F9">
              <w:rPr>
                <w:rFonts w:cstheme="minorHAnsi"/>
                <w:b/>
                <w:caps/>
              </w:rPr>
              <w:t>base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029E89A3" w14:textId="17163B07" w:rsidR="00736F16" w:rsidRPr="008A408D" w:rsidRDefault="00736F16" w:rsidP="005D368B">
            <w:pPr>
              <w:spacing w:after="0" w:line="240" w:lineRule="auto"/>
              <w:jc w:val="both"/>
              <w:rPr>
                <w:rFonts w:eastAsia="Times New Roman" w:cstheme="minorHAnsi"/>
                <w:spacing w:val="-2"/>
              </w:rPr>
            </w:pPr>
            <w:r w:rsidRPr="008A408D">
              <w:rPr>
                <w:rFonts w:cstheme="minorHAnsi"/>
              </w:rPr>
              <w:t>The organizational provider has:</w:t>
            </w:r>
          </w:p>
          <w:p w14:paraId="1712E2B2" w14:textId="77777777" w:rsidR="00736F16" w:rsidRPr="008A408D" w:rsidRDefault="00736F16" w:rsidP="005D368B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A8F8E26" w14:textId="77777777" w:rsidR="00736F16" w:rsidRPr="008A408D" w:rsidRDefault="00736F16" w:rsidP="005D368B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eastAsia="Times New Roman" w:cstheme="minorHAnsi"/>
                <w:i/>
                <w:spacing w:val="-2"/>
              </w:rPr>
            </w:pPr>
            <w:r w:rsidRPr="008A408D">
              <w:rPr>
                <w:rFonts w:cstheme="minorHAnsi"/>
              </w:rPr>
              <w:t>Procedures for maintaining a list of organizational users of the online database and notifications sent to AHCCCS requesting a user account shall be terminated or suspended.</w:t>
            </w:r>
          </w:p>
          <w:p w14:paraId="004D1D3A" w14:textId="77777777" w:rsidR="00736F16" w:rsidRPr="008A408D" w:rsidRDefault="00736F16" w:rsidP="005D368B">
            <w:pPr>
              <w:spacing w:after="0" w:line="240" w:lineRule="auto"/>
              <w:ind w:left="360"/>
              <w:jc w:val="both"/>
              <w:rPr>
                <w:rFonts w:cstheme="minorHAnsi"/>
              </w:rPr>
            </w:pPr>
          </w:p>
          <w:p w14:paraId="2966F03F" w14:textId="77777777" w:rsidR="00736F16" w:rsidRPr="008A408D" w:rsidRDefault="00736F16" w:rsidP="005D368B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8A408D">
              <w:rPr>
                <w:rFonts w:cstheme="minorHAnsi"/>
              </w:rPr>
              <w:t xml:space="preserve">Procedures for adding employees </w:t>
            </w:r>
            <w:proofErr w:type="gramStart"/>
            <w:r w:rsidRPr="008A408D">
              <w:rPr>
                <w:rFonts w:cstheme="minorHAnsi"/>
              </w:rPr>
              <w:t>into</w:t>
            </w:r>
            <w:proofErr w:type="gramEnd"/>
            <w:r w:rsidRPr="008A408D">
              <w:rPr>
                <w:rFonts w:cstheme="minorHAnsi"/>
              </w:rPr>
              <w:t xml:space="preserve"> the employee listing who will be or have been sent by the employer for training/testing including updating status changes of employees (hired, terminated, resigned) within 30 days of the status change.</w:t>
            </w:r>
          </w:p>
          <w:p w14:paraId="6D1B60E0" w14:textId="77777777" w:rsidR="00736F16" w:rsidRPr="008A408D" w:rsidRDefault="00736F16" w:rsidP="005D368B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E005CB0" w14:textId="77777777" w:rsidR="00736F16" w:rsidRDefault="00736F16" w:rsidP="005D368B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8A408D">
              <w:rPr>
                <w:rFonts w:cstheme="minorHAnsi"/>
              </w:rPr>
              <w:t xml:space="preserve">Procedures for, in the event testing records are not yet available in the online database, sharing current/former employee testing results upon request from another organization using </w:t>
            </w:r>
            <w:r w:rsidRPr="008A408D">
              <w:rPr>
                <w:rFonts w:cstheme="minorHAnsi"/>
                <w:i/>
              </w:rPr>
              <w:t>Verification of Direct Care Worker Testing</w:t>
            </w:r>
            <w:r w:rsidRPr="008A408D">
              <w:rPr>
                <w:rFonts w:cstheme="minorHAnsi"/>
              </w:rPr>
              <w:t xml:space="preserve"> form.</w:t>
            </w:r>
          </w:p>
          <w:p w14:paraId="59CE4D8E" w14:textId="4E605E3F" w:rsidR="001D475F" w:rsidRPr="008A408D" w:rsidRDefault="001D475F" w:rsidP="005D368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EDA0987" w14:textId="1956B45E" w:rsidR="00736F16" w:rsidRPr="008A408D" w:rsidRDefault="00736F16" w:rsidP="005D368B">
            <w:pPr>
              <w:pStyle w:val="ListParagraph"/>
              <w:numPr>
                <w:ilvl w:val="0"/>
                <w:numId w:val="34"/>
              </w:numPr>
              <w:ind w:left="4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Contractor shall verify the employee listing in the online database is consistent with the number of individuals employed by the agency</w:t>
            </w:r>
            <w:r w:rsidR="00144FF8" w:rsidRPr="008A40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44F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4FF8" w:rsidRPr="008A4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Additionally, the Contractor shall pull a sampling of employee records to verify the information in the database is consistent with hard copy personnel records.</w:t>
            </w:r>
          </w:p>
          <w:p w14:paraId="6DAC67BE" w14:textId="77777777" w:rsidR="00736F16" w:rsidRPr="008A408D" w:rsidRDefault="00736F16" w:rsidP="005D368B">
            <w:pPr>
              <w:pStyle w:val="ListParagraph"/>
              <w:ind w:left="4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23866" w14:textId="3F96A488" w:rsidR="00736F16" w:rsidRPr="008A408D" w:rsidRDefault="00736F16" w:rsidP="005D368B">
            <w:pPr>
              <w:pStyle w:val="ListParagraph"/>
              <w:numPr>
                <w:ilvl w:val="0"/>
                <w:numId w:val="34"/>
              </w:numPr>
              <w:ind w:left="4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The organizational provider should retain copies of testing verification requests from other agencies</w:t>
            </w:r>
            <w:r w:rsidR="00AD5E53" w:rsidRPr="008A408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The Contractor shall ask to view copies of the completed requests.</w:t>
            </w:r>
          </w:p>
        </w:tc>
      </w:tr>
    </w:tbl>
    <w:p w14:paraId="51DB132B" w14:textId="77777777" w:rsidR="00736F16" w:rsidRDefault="00736F16"/>
    <w:p w14:paraId="60F95272" w14:textId="77777777" w:rsidR="0085292C" w:rsidRDefault="0085292C" w:rsidP="00160BAD">
      <w:pPr>
        <w:ind w:right="360"/>
      </w:pPr>
    </w:p>
    <w:tbl>
      <w:tblPr>
        <w:tblpPr w:leftFromText="180" w:rightFromText="180" w:vertAnchor="text" w:tblpXSpec="center" w:tblpY="1"/>
        <w:tblOverlap w:val="never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605"/>
        <w:gridCol w:w="7020"/>
        <w:gridCol w:w="4590"/>
      </w:tblGrid>
      <w:tr w:rsidR="00523401" w:rsidRPr="008A408D" w14:paraId="5B1F30B6" w14:textId="77777777" w:rsidTr="002A6683">
        <w:trPr>
          <w:trHeight w:val="662"/>
        </w:trPr>
        <w:tc>
          <w:tcPr>
            <w:tcW w:w="14215" w:type="dxa"/>
            <w:gridSpan w:val="3"/>
            <w:shd w:val="clear" w:color="auto" w:fill="BFBFBF" w:themeFill="background1" w:themeFillShade="BF"/>
            <w:vAlign w:val="center"/>
          </w:tcPr>
          <w:p w14:paraId="2B345569" w14:textId="5CB72782" w:rsidR="00823C32" w:rsidRPr="00D872F9" w:rsidRDefault="0017089D" w:rsidP="002B3BC3">
            <w:pPr>
              <w:spacing w:after="0" w:line="240" w:lineRule="auto"/>
              <w:jc w:val="center"/>
              <w:rPr>
                <w:rFonts w:eastAsia="Times New Roman" w:cstheme="minorHAnsi"/>
                <w:b/>
                <w:caps/>
                <w:spacing w:val="-2"/>
              </w:rPr>
            </w:pPr>
            <w:r w:rsidRPr="00D872F9">
              <w:rPr>
                <w:rFonts w:eastAsia="Times New Roman" w:cstheme="minorHAnsi"/>
                <w:b/>
                <w:caps/>
                <w:spacing w:val="-2"/>
              </w:rPr>
              <w:lastRenderedPageBreak/>
              <w:t xml:space="preserve">For </w:t>
            </w:r>
            <w:r w:rsidR="00823C32" w:rsidRPr="00D872F9">
              <w:rPr>
                <w:rFonts w:eastAsia="Times New Roman" w:cstheme="minorHAnsi"/>
                <w:b/>
                <w:caps/>
                <w:spacing w:val="-2"/>
              </w:rPr>
              <w:t>O</w:t>
            </w:r>
            <w:r w:rsidRPr="00D872F9">
              <w:rPr>
                <w:rFonts w:eastAsia="Times New Roman" w:cstheme="minorHAnsi"/>
                <w:b/>
                <w:caps/>
                <w:spacing w:val="-2"/>
              </w:rPr>
              <w:t xml:space="preserve">rganizational </w:t>
            </w:r>
            <w:r w:rsidR="00823C32" w:rsidRPr="00D872F9">
              <w:rPr>
                <w:rFonts w:eastAsia="Times New Roman" w:cstheme="minorHAnsi"/>
                <w:b/>
                <w:caps/>
                <w:spacing w:val="-2"/>
              </w:rPr>
              <w:t>P</w:t>
            </w:r>
            <w:r w:rsidRPr="00D872F9">
              <w:rPr>
                <w:rFonts w:eastAsia="Times New Roman" w:cstheme="minorHAnsi"/>
                <w:b/>
                <w:caps/>
                <w:spacing w:val="-2"/>
              </w:rPr>
              <w:t xml:space="preserve">roviders who </w:t>
            </w:r>
            <w:r w:rsidR="00823C32" w:rsidRPr="00D872F9">
              <w:rPr>
                <w:rFonts w:eastAsia="Times New Roman" w:cstheme="minorHAnsi"/>
                <w:b/>
                <w:caps/>
                <w:spacing w:val="-2"/>
              </w:rPr>
              <w:t>C</w:t>
            </w:r>
            <w:r w:rsidRPr="00D872F9">
              <w:rPr>
                <w:rFonts w:eastAsia="Times New Roman" w:cstheme="minorHAnsi"/>
                <w:b/>
                <w:caps/>
                <w:spacing w:val="-2"/>
              </w:rPr>
              <w:t xml:space="preserve">onduct </w:t>
            </w:r>
            <w:r w:rsidR="00337571" w:rsidRPr="00D872F9">
              <w:rPr>
                <w:rFonts w:eastAsia="Times New Roman" w:cstheme="minorHAnsi"/>
                <w:b/>
                <w:caps/>
                <w:spacing w:val="-2"/>
              </w:rPr>
              <w:t xml:space="preserve">Direct Care Worker Training and Testing </w:t>
            </w:r>
            <w:r w:rsidRPr="00D872F9">
              <w:rPr>
                <w:rFonts w:eastAsia="Times New Roman" w:cstheme="minorHAnsi"/>
                <w:b/>
                <w:caps/>
                <w:spacing w:val="-2"/>
              </w:rPr>
              <w:t xml:space="preserve">in </w:t>
            </w:r>
            <w:r w:rsidR="00823C32" w:rsidRPr="00D872F9">
              <w:rPr>
                <w:rFonts w:eastAsia="Times New Roman" w:cstheme="minorHAnsi"/>
                <w:b/>
                <w:caps/>
                <w:spacing w:val="-2"/>
              </w:rPr>
              <w:t>H</w:t>
            </w:r>
            <w:r w:rsidRPr="00D872F9">
              <w:rPr>
                <w:rFonts w:eastAsia="Times New Roman" w:cstheme="minorHAnsi"/>
                <w:b/>
                <w:caps/>
                <w:spacing w:val="-2"/>
              </w:rPr>
              <w:t xml:space="preserve">ouse, </w:t>
            </w:r>
          </w:p>
          <w:p w14:paraId="5B1F30B5" w14:textId="3D7474F6" w:rsidR="00E22179" w:rsidRPr="00D872F9" w:rsidRDefault="00823C32" w:rsidP="002B3BC3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</w:rPr>
            </w:pPr>
            <w:r w:rsidRPr="00D872F9">
              <w:rPr>
                <w:rFonts w:eastAsia="Times New Roman" w:cstheme="minorHAnsi"/>
                <w:b/>
                <w:caps/>
                <w:spacing w:val="-2"/>
              </w:rPr>
              <w:t>t</w:t>
            </w:r>
            <w:r w:rsidR="0017089D" w:rsidRPr="00D872F9">
              <w:rPr>
                <w:rFonts w:eastAsia="Times New Roman" w:cstheme="minorHAnsi"/>
                <w:b/>
                <w:caps/>
                <w:spacing w:val="-2"/>
              </w:rPr>
              <w:t xml:space="preserve">he Contractor </w:t>
            </w:r>
            <w:r w:rsidR="0069360C" w:rsidRPr="00D872F9">
              <w:rPr>
                <w:rFonts w:eastAsia="Times New Roman" w:cstheme="minorHAnsi"/>
                <w:b/>
                <w:caps/>
                <w:spacing w:val="-2"/>
              </w:rPr>
              <w:t xml:space="preserve">shall </w:t>
            </w:r>
            <w:r w:rsidR="0017089D" w:rsidRPr="00D872F9">
              <w:rPr>
                <w:rFonts w:eastAsia="Times New Roman" w:cstheme="minorHAnsi"/>
                <w:b/>
                <w:caps/>
                <w:spacing w:val="-2"/>
              </w:rPr>
              <w:t>verify</w:t>
            </w:r>
            <w:r w:rsidR="0017089D" w:rsidRPr="00D872F9">
              <w:rPr>
                <w:rFonts w:eastAsia="Times New Roman" w:cstheme="minorHAnsi"/>
                <w:caps/>
                <w:spacing w:val="-2"/>
              </w:rPr>
              <w:t>:</w:t>
            </w:r>
          </w:p>
        </w:tc>
      </w:tr>
      <w:tr w:rsidR="00523401" w:rsidRPr="008A408D" w14:paraId="5B1F30BA" w14:textId="77777777" w:rsidTr="002A6683">
        <w:trPr>
          <w:trHeight w:val="475"/>
        </w:trPr>
        <w:tc>
          <w:tcPr>
            <w:tcW w:w="2605" w:type="dxa"/>
            <w:shd w:val="clear" w:color="auto" w:fill="BFBFBF" w:themeFill="background1" w:themeFillShade="BF"/>
            <w:vAlign w:val="center"/>
          </w:tcPr>
          <w:p w14:paraId="5B1F30B7" w14:textId="77777777" w:rsidR="00E22179" w:rsidRPr="00D872F9" w:rsidRDefault="00E22179" w:rsidP="002B3BC3">
            <w:pPr>
              <w:spacing w:after="0"/>
              <w:jc w:val="center"/>
              <w:rPr>
                <w:rFonts w:cstheme="minorHAnsi"/>
                <w:b/>
                <w:caps/>
              </w:rPr>
            </w:pPr>
            <w:r w:rsidRPr="00D872F9">
              <w:rPr>
                <w:rFonts w:cstheme="minorHAnsi"/>
                <w:b/>
                <w:caps/>
              </w:rPr>
              <w:t>Standard</w:t>
            </w:r>
          </w:p>
        </w:tc>
        <w:tc>
          <w:tcPr>
            <w:tcW w:w="7020" w:type="dxa"/>
            <w:shd w:val="clear" w:color="auto" w:fill="BFBFBF" w:themeFill="background1" w:themeFillShade="BF"/>
            <w:vAlign w:val="center"/>
          </w:tcPr>
          <w:p w14:paraId="5B1F30B8" w14:textId="77777777" w:rsidR="00E22179" w:rsidRPr="00D872F9" w:rsidRDefault="00E22179" w:rsidP="002B3BC3">
            <w:pPr>
              <w:spacing w:after="0"/>
              <w:jc w:val="center"/>
              <w:rPr>
                <w:rFonts w:cstheme="minorHAnsi"/>
                <w:b/>
                <w:caps/>
              </w:rPr>
            </w:pPr>
            <w:r w:rsidRPr="00D872F9">
              <w:rPr>
                <w:rFonts w:cstheme="minorHAnsi"/>
                <w:b/>
                <w:caps/>
              </w:rPr>
              <w:t>Documentation</w:t>
            </w:r>
          </w:p>
        </w:tc>
        <w:tc>
          <w:tcPr>
            <w:tcW w:w="4590" w:type="dxa"/>
            <w:shd w:val="clear" w:color="auto" w:fill="BFBFBF" w:themeFill="background1" w:themeFillShade="BF"/>
            <w:vAlign w:val="center"/>
          </w:tcPr>
          <w:p w14:paraId="5B1F30B9" w14:textId="77777777" w:rsidR="00E22179" w:rsidRPr="00D872F9" w:rsidRDefault="00E22179" w:rsidP="002B3BC3">
            <w:pPr>
              <w:spacing w:after="0"/>
              <w:jc w:val="center"/>
              <w:rPr>
                <w:rFonts w:cstheme="minorHAnsi"/>
                <w:b/>
                <w:caps/>
              </w:rPr>
            </w:pPr>
            <w:r w:rsidRPr="00D872F9">
              <w:rPr>
                <w:rFonts w:cstheme="minorHAnsi"/>
                <w:b/>
                <w:caps/>
              </w:rPr>
              <w:t>Instructional Comments/Notes</w:t>
            </w:r>
          </w:p>
        </w:tc>
      </w:tr>
      <w:tr w:rsidR="00523401" w:rsidRPr="008A408D" w14:paraId="5B1F30C4" w14:textId="77777777" w:rsidTr="002A6683">
        <w:trPr>
          <w:trHeight w:val="662"/>
        </w:trPr>
        <w:tc>
          <w:tcPr>
            <w:tcW w:w="2605" w:type="dxa"/>
            <w:shd w:val="clear" w:color="auto" w:fill="BFBFBF" w:themeFill="background1" w:themeFillShade="BF"/>
          </w:tcPr>
          <w:p w14:paraId="56004F28" w14:textId="77777777" w:rsidR="005416D0" w:rsidRDefault="005416D0" w:rsidP="00D76E0F">
            <w:pPr>
              <w:spacing w:after="0" w:line="240" w:lineRule="auto"/>
              <w:jc w:val="center"/>
              <w:rPr>
                <w:rFonts w:cstheme="minorHAnsi"/>
                <w:b/>
                <w:caps/>
              </w:rPr>
            </w:pPr>
          </w:p>
          <w:p w14:paraId="5FF17742" w14:textId="77777777" w:rsidR="001C7BA1" w:rsidRDefault="00E22179" w:rsidP="00D76E0F">
            <w:pPr>
              <w:spacing w:after="0" w:line="240" w:lineRule="auto"/>
              <w:jc w:val="center"/>
              <w:rPr>
                <w:rFonts w:cstheme="minorHAnsi"/>
                <w:b/>
                <w:caps/>
              </w:rPr>
            </w:pPr>
            <w:r w:rsidRPr="00D872F9">
              <w:rPr>
                <w:rFonts w:cstheme="minorHAnsi"/>
                <w:b/>
                <w:caps/>
              </w:rPr>
              <w:t>Individual</w:t>
            </w:r>
          </w:p>
          <w:p w14:paraId="5B1F30BB" w14:textId="2DB04FC8" w:rsidR="00E22179" w:rsidRPr="00D872F9" w:rsidRDefault="00E22179" w:rsidP="00D76E0F">
            <w:pPr>
              <w:spacing w:after="0" w:line="240" w:lineRule="auto"/>
              <w:jc w:val="center"/>
              <w:rPr>
                <w:rFonts w:cstheme="minorHAnsi"/>
                <w:b/>
                <w:caps/>
              </w:rPr>
            </w:pPr>
            <w:r w:rsidRPr="00D872F9">
              <w:rPr>
                <w:rFonts w:cstheme="minorHAnsi"/>
                <w:b/>
                <w:caps/>
              </w:rPr>
              <w:t>Records</w:t>
            </w:r>
          </w:p>
        </w:tc>
        <w:tc>
          <w:tcPr>
            <w:tcW w:w="7020" w:type="dxa"/>
          </w:tcPr>
          <w:p w14:paraId="5B1F30BC" w14:textId="1757C356" w:rsidR="00E22179" w:rsidRPr="008A408D" w:rsidRDefault="00E22179" w:rsidP="002B3BC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ind w:left="252" w:hanging="27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Continuing Education</w:t>
            </w:r>
          </w:p>
          <w:p w14:paraId="5B1F30BD" w14:textId="7385609D" w:rsidR="00E22179" w:rsidRPr="008A408D" w:rsidRDefault="00E22179" w:rsidP="001D475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Annual timeframe for continuing education</w:t>
            </w:r>
            <w:r w:rsidR="001D475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1F30BE" w14:textId="5ED85ACC" w:rsidR="00E22179" w:rsidRPr="008A408D" w:rsidRDefault="00E22179" w:rsidP="001D475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Hours</w:t>
            </w:r>
            <w:r w:rsidR="001D475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1F30BF" w14:textId="2D203660" w:rsidR="00E22179" w:rsidRPr="008A408D" w:rsidRDefault="00E22179" w:rsidP="001D475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Topics</w:t>
            </w:r>
            <w:r w:rsidR="001D475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1F30C0" w14:textId="15AACB73" w:rsidR="00E22179" w:rsidRPr="008A408D" w:rsidRDefault="00E22179" w:rsidP="001D475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408D">
              <w:rPr>
                <w:rFonts w:asciiTheme="minorHAnsi" w:hAnsiTheme="minorHAnsi" w:cstheme="minorHAnsi"/>
                <w:sz w:val="22"/>
                <w:szCs w:val="22"/>
              </w:rPr>
              <w:t>Delivery method</w:t>
            </w:r>
            <w:r w:rsidR="001D47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590" w:type="dxa"/>
            <w:vAlign w:val="center"/>
          </w:tcPr>
          <w:p w14:paraId="7F205005" w14:textId="7E69D235" w:rsidR="00650E66" w:rsidRDefault="00E22179" w:rsidP="002B3BC3">
            <w:pPr>
              <w:spacing w:before="60" w:after="0" w:line="240" w:lineRule="auto"/>
              <w:jc w:val="both"/>
              <w:rPr>
                <w:rFonts w:cstheme="minorHAnsi"/>
              </w:rPr>
            </w:pPr>
            <w:r w:rsidRPr="008A408D">
              <w:rPr>
                <w:rFonts w:cstheme="minorHAnsi"/>
              </w:rPr>
              <w:t>For i</w:t>
            </w:r>
            <w:r w:rsidR="00FF673A">
              <w:rPr>
                <w:rFonts w:cstheme="minorHAnsi"/>
              </w:rPr>
              <w:t>n</w:t>
            </w:r>
            <w:r w:rsidRPr="008A408D">
              <w:rPr>
                <w:rFonts w:cstheme="minorHAnsi"/>
              </w:rPr>
              <w:t xml:space="preserve">dividuals who were employed prior to 9/30/12, the annual </w:t>
            </w:r>
            <w:r w:rsidR="003F24B2">
              <w:rPr>
                <w:rFonts w:cstheme="minorHAnsi"/>
              </w:rPr>
              <w:t xml:space="preserve">(continuing education) </w:t>
            </w:r>
            <w:r w:rsidRPr="008A408D">
              <w:rPr>
                <w:rFonts w:cstheme="minorHAnsi"/>
              </w:rPr>
              <w:t xml:space="preserve">timeframe is October 1 – September 30.  The annual </w:t>
            </w:r>
            <w:r w:rsidR="00D361F1">
              <w:rPr>
                <w:rFonts w:cstheme="minorHAnsi"/>
              </w:rPr>
              <w:t>(continuing</w:t>
            </w:r>
            <w:r w:rsidR="00E375E6">
              <w:rPr>
                <w:rFonts w:cstheme="minorHAnsi"/>
              </w:rPr>
              <w:t xml:space="preserve"> education</w:t>
            </w:r>
            <w:r w:rsidR="00D361F1">
              <w:rPr>
                <w:rFonts w:cstheme="minorHAnsi"/>
              </w:rPr>
              <w:t xml:space="preserve">) </w:t>
            </w:r>
            <w:r w:rsidRPr="008A408D">
              <w:rPr>
                <w:rFonts w:cstheme="minorHAnsi"/>
              </w:rPr>
              <w:t xml:space="preserve">timeframe for individuals hired on or after 10/01/12, is the date of hire to anniversary date. </w:t>
            </w:r>
            <w:r w:rsidR="009526A5" w:rsidRPr="008A408D">
              <w:rPr>
                <w:rFonts w:cstheme="minorHAnsi"/>
              </w:rPr>
              <w:t xml:space="preserve"> </w:t>
            </w:r>
            <w:r w:rsidRPr="008A408D">
              <w:rPr>
                <w:rFonts w:cstheme="minorHAnsi"/>
              </w:rPr>
              <w:t>The training completed in the first year to become a qualified DCW can be counted towards the required six hours of continuing education during the first year of hire.</w:t>
            </w:r>
          </w:p>
          <w:p w14:paraId="5B1F30C3" w14:textId="043DB54A" w:rsidR="001D475F" w:rsidRPr="008A408D" w:rsidRDefault="001D475F" w:rsidP="002B3BC3">
            <w:pPr>
              <w:spacing w:before="60" w:after="0" w:line="240" w:lineRule="auto"/>
              <w:jc w:val="both"/>
              <w:rPr>
                <w:rFonts w:cstheme="minorHAnsi"/>
              </w:rPr>
            </w:pPr>
          </w:p>
        </w:tc>
      </w:tr>
    </w:tbl>
    <w:p w14:paraId="5B1F30C5" w14:textId="0096071A" w:rsidR="003224FD" w:rsidRPr="008A408D" w:rsidRDefault="003224FD" w:rsidP="008D2BB0">
      <w:pPr>
        <w:rPr>
          <w:rFonts w:cstheme="minorHAnsi"/>
        </w:rPr>
      </w:pPr>
    </w:p>
    <w:sectPr w:rsidR="003224FD" w:rsidRPr="008A408D" w:rsidSect="00361B92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 w:code="1"/>
      <w:pgMar w:top="576" w:right="720" w:bottom="576" w:left="720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B0A8" w14:textId="77777777" w:rsidR="005950F9" w:rsidRDefault="005950F9" w:rsidP="00B55741">
      <w:pPr>
        <w:spacing w:after="0" w:line="240" w:lineRule="auto"/>
      </w:pPr>
      <w:r>
        <w:separator/>
      </w:r>
    </w:p>
    <w:p w14:paraId="5498F213" w14:textId="77777777" w:rsidR="005950F9" w:rsidRDefault="005950F9"/>
  </w:endnote>
  <w:endnote w:type="continuationSeparator" w:id="0">
    <w:p w14:paraId="29F78BF7" w14:textId="77777777" w:rsidR="005950F9" w:rsidRDefault="005950F9" w:rsidP="00B55741">
      <w:pPr>
        <w:spacing w:after="0" w:line="240" w:lineRule="auto"/>
      </w:pPr>
      <w:r>
        <w:continuationSeparator/>
      </w:r>
    </w:p>
    <w:p w14:paraId="18C138FB" w14:textId="77777777" w:rsidR="005950F9" w:rsidRDefault="005950F9"/>
  </w:endnote>
  <w:endnote w:type="continuationNotice" w:id="1">
    <w:p w14:paraId="55458B71" w14:textId="77777777" w:rsidR="005950F9" w:rsidRDefault="005950F9">
      <w:pPr>
        <w:spacing w:after="0" w:line="240" w:lineRule="auto"/>
      </w:pPr>
    </w:p>
    <w:p w14:paraId="68034A23" w14:textId="77777777" w:rsidR="005950F9" w:rsidRDefault="00595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D7384" w14:textId="68234DB8" w:rsidR="00F66E04" w:rsidRPr="009B713A" w:rsidRDefault="00062647" w:rsidP="00881C58">
    <w:pPr>
      <w:pStyle w:val="Footer"/>
      <w:pBdr>
        <w:top w:val="single" w:sz="18" w:space="13" w:color="2F8DCB"/>
      </w:pBdr>
      <w:tabs>
        <w:tab w:val="center" w:pos="7020"/>
        <w:tab w:val="left" w:pos="10080"/>
      </w:tabs>
      <w:ind w:right="90"/>
      <w:rPr>
        <w:rStyle w:val="PageNumber"/>
        <w:rFonts w:cstheme="minorHAnsi"/>
        <w:b/>
      </w:rPr>
    </w:pPr>
    <w:r>
      <w:rPr>
        <w:rFonts w:cstheme="minorHAnsi"/>
        <w:b/>
        <w:color w:val="2F8DCB"/>
      </w:rPr>
      <w:tab/>
    </w:r>
    <w:r>
      <w:rPr>
        <w:rFonts w:cstheme="minorHAnsi"/>
        <w:b/>
        <w:color w:val="2F8DCB"/>
      </w:rPr>
      <w:tab/>
    </w:r>
    <w:r w:rsidR="00BF1845" w:rsidRPr="009B713A">
      <w:rPr>
        <w:rFonts w:cstheme="minorHAnsi"/>
        <w:b/>
        <w:color w:val="2F8DCB"/>
      </w:rPr>
      <w:t>910</w:t>
    </w:r>
    <w:r w:rsidR="0002664E" w:rsidRPr="009B713A">
      <w:rPr>
        <w:rFonts w:cstheme="minorHAnsi"/>
        <w:b/>
        <w:color w:val="2F8DCB"/>
      </w:rPr>
      <w:t xml:space="preserve"> -</w:t>
    </w:r>
    <w:r w:rsidR="00BF1845" w:rsidRPr="009B713A">
      <w:rPr>
        <w:rFonts w:cstheme="minorHAnsi"/>
        <w:b/>
        <w:color w:val="2F8DCB"/>
      </w:rPr>
      <w:t xml:space="preserve"> </w:t>
    </w:r>
    <w:r w:rsidR="00F66E04" w:rsidRPr="009B713A">
      <w:rPr>
        <w:rFonts w:cstheme="minorHAnsi"/>
        <w:b/>
        <w:color w:val="2F8DCB"/>
      </w:rPr>
      <w:t>Attachment B</w:t>
    </w:r>
    <w:r w:rsidR="006D76C9" w:rsidRPr="009B713A">
      <w:rPr>
        <w:rFonts w:cstheme="minorHAnsi"/>
        <w:b/>
        <w:color w:val="2F8DCB"/>
      </w:rPr>
      <w:t xml:space="preserve"> -</w:t>
    </w:r>
    <w:r w:rsidR="00F66E04" w:rsidRPr="009B713A">
      <w:rPr>
        <w:rFonts w:cstheme="minorHAnsi"/>
        <w:b/>
        <w:color w:val="2F8DCB"/>
      </w:rPr>
      <w:t xml:space="preserve"> Page </w:t>
    </w:r>
    <w:r w:rsidR="00F66E04" w:rsidRPr="009B713A">
      <w:rPr>
        <w:rStyle w:val="PageNumber"/>
        <w:rFonts w:cstheme="minorHAnsi"/>
        <w:b/>
        <w:color w:val="2F8DCB"/>
      </w:rPr>
      <w:fldChar w:fldCharType="begin"/>
    </w:r>
    <w:r w:rsidR="00F66E04" w:rsidRPr="009B713A">
      <w:rPr>
        <w:rStyle w:val="PageNumber"/>
        <w:rFonts w:cstheme="minorHAnsi"/>
        <w:b/>
        <w:color w:val="2F8DCB"/>
      </w:rPr>
      <w:instrText xml:space="preserve"> PAGE </w:instrText>
    </w:r>
    <w:r w:rsidR="00F66E04" w:rsidRPr="009B713A">
      <w:rPr>
        <w:rStyle w:val="PageNumber"/>
        <w:rFonts w:cstheme="minorHAnsi"/>
        <w:b/>
        <w:color w:val="2F8DCB"/>
      </w:rPr>
      <w:fldChar w:fldCharType="separate"/>
    </w:r>
    <w:r w:rsidR="008B560D" w:rsidRPr="009B713A">
      <w:rPr>
        <w:rStyle w:val="PageNumber"/>
        <w:rFonts w:cstheme="minorHAnsi"/>
        <w:b/>
        <w:noProof/>
        <w:color w:val="2F8DCB"/>
      </w:rPr>
      <w:t>2</w:t>
    </w:r>
    <w:r w:rsidR="00F66E04" w:rsidRPr="009B713A">
      <w:rPr>
        <w:rStyle w:val="PageNumber"/>
        <w:rFonts w:cstheme="minorHAnsi"/>
        <w:b/>
        <w:color w:val="2F8DCB"/>
      </w:rPr>
      <w:fldChar w:fldCharType="end"/>
    </w:r>
    <w:r w:rsidR="00F66E04" w:rsidRPr="009B713A">
      <w:rPr>
        <w:rStyle w:val="PageNumber"/>
        <w:rFonts w:cstheme="minorHAnsi"/>
        <w:b/>
        <w:color w:val="2F8DCB"/>
      </w:rPr>
      <w:t xml:space="preserve"> of </w:t>
    </w:r>
    <w:r w:rsidR="00F66E04" w:rsidRPr="009B713A">
      <w:rPr>
        <w:rStyle w:val="PageNumber"/>
        <w:rFonts w:cstheme="minorHAnsi"/>
        <w:b/>
        <w:color w:val="2F8DCB"/>
      </w:rPr>
      <w:fldChar w:fldCharType="begin"/>
    </w:r>
    <w:r w:rsidR="00F66E04" w:rsidRPr="009B713A">
      <w:rPr>
        <w:rStyle w:val="PageNumber"/>
        <w:rFonts w:cstheme="minorHAnsi"/>
        <w:b/>
        <w:color w:val="2F8DCB"/>
      </w:rPr>
      <w:instrText xml:space="preserve"> NUMPAGES </w:instrText>
    </w:r>
    <w:r w:rsidR="00F66E04" w:rsidRPr="009B713A">
      <w:rPr>
        <w:rStyle w:val="PageNumber"/>
        <w:rFonts w:cstheme="minorHAnsi"/>
        <w:b/>
        <w:color w:val="2F8DCB"/>
      </w:rPr>
      <w:fldChar w:fldCharType="separate"/>
    </w:r>
    <w:r w:rsidR="008B560D" w:rsidRPr="009B713A">
      <w:rPr>
        <w:rStyle w:val="PageNumber"/>
        <w:rFonts w:cstheme="minorHAnsi"/>
        <w:b/>
        <w:noProof/>
        <w:color w:val="2F8DCB"/>
      </w:rPr>
      <w:t>2</w:t>
    </w:r>
    <w:r w:rsidR="00F66E04" w:rsidRPr="009B713A">
      <w:rPr>
        <w:rStyle w:val="PageNumber"/>
        <w:rFonts w:cstheme="minorHAnsi"/>
        <w:b/>
        <w:color w:val="2F8DCB"/>
      </w:rPr>
      <w:fldChar w:fldCharType="end"/>
    </w:r>
    <w:r>
      <w:rPr>
        <w:rStyle w:val="PageNumber"/>
        <w:rFonts w:cstheme="minorHAnsi"/>
        <w:b/>
        <w:color w:val="2F8DCB"/>
      </w:rPr>
      <w:tab/>
    </w:r>
    <w:r>
      <w:rPr>
        <w:rStyle w:val="PageNumber"/>
        <w:rFonts w:cstheme="minorHAnsi"/>
        <w:b/>
        <w:color w:val="2F8DCB"/>
      </w:rPr>
      <w:tab/>
    </w:r>
    <w:r w:rsidR="0010327B">
      <w:rPr>
        <w:rStyle w:val="PageNumber"/>
        <w:rFonts w:cstheme="minorHAnsi"/>
        <w:b/>
        <w:color w:val="2F8DCB"/>
      </w:rPr>
      <w:tab/>
    </w:r>
  </w:p>
  <w:p w14:paraId="1555875E" w14:textId="160D6DAF" w:rsidR="00F66E04" w:rsidRPr="00D05731" w:rsidRDefault="00F66E04" w:rsidP="00F66E04">
    <w:pPr>
      <w:pStyle w:val="Footer"/>
      <w:tabs>
        <w:tab w:val="clear" w:pos="4680"/>
        <w:tab w:val="clear" w:pos="9360"/>
        <w:tab w:val="right" w:pos="14400"/>
      </w:tabs>
      <w:rPr>
        <w:rFonts w:cstheme="minorHAnsi"/>
        <w:bCs/>
        <w:color w:val="2F8DCB"/>
        <w:sz w:val="20"/>
        <w:szCs w:val="20"/>
      </w:rPr>
    </w:pPr>
    <w:r w:rsidRPr="00D05731">
      <w:rPr>
        <w:rFonts w:cstheme="minorHAnsi"/>
        <w:bCs/>
        <w:color w:val="2F8DCB"/>
        <w:sz w:val="20"/>
        <w:szCs w:val="20"/>
      </w:rPr>
      <w:t>Effective Dates: 10/01/15, 10/01/16, 10/01/17</w:t>
    </w:r>
    <w:r w:rsidR="0051029F" w:rsidRPr="00D05731">
      <w:rPr>
        <w:rFonts w:cstheme="minorHAnsi"/>
        <w:bCs/>
        <w:color w:val="2F8DCB"/>
        <w:sz w:val="20"/>
        <w:szCs w:val="20"/>
      </w:rPr>
      <w:t>, 10/01/20</w:t>
    </w:r>
    <w:r w:rsidR="00B244A7" w:rsidRPr="00D05731">
      <w:rPr>
        <w:rFonts w:cstheme="minorHAnsi"/>
        <w:bCs/>
        <w:color w:val="2F8DCB"/>
        <w:sz w:val="20"/>
        <w:szCs w:val="20"/>
      </w:rPr>
      <w:t>, 10/01/21</w:t>
    </w:r>
    <w:r w:rsidR="009B713A" w:rsidRPr="00D05731">
      <w:rPr>
        <w:rFonts w:cstheme="minorHAnsi"/>
        <w:bCs/>
        <w:color w:val="2F8DCB"/>
        <w:sz w:val="20"/>
        <w:szCs w:val="20"/>
      </w:rPr>
      <w:t xml:space="preserve">, </w:t>
    </w:r>
    <w:r w:rsidR="00D07E63" w:rsidRPr="00D05731">
      <w:rPr>
        <w:rFonts w:cstheme="minorHAnsi"/>
        <w:bCs/>
        <w:color w:val="2F8DCB"/>
        <w:sz w:val="20"/>
        <w:szCs w:val="20"/>
      </w:rPr>
      <w:t>10/</w:t>
    </w:r>
    <w:r w:rsidR="0085300D" w:rsidRPr="00D05731">
      <w:rPr>
        <w:rFonts w:cstheme="minorHAnsi"/>
        <w:bCs/>
        <w:color w:val="2F8DCB"/>
        <w:sz w:val="20"/>
        <w:szCs w:val="20"/>
      </w:rPr>
      <w:t>01/22</w:t>
    </w:r>
    <w:r w:rsidR="00CA1E2A">
      <w:rPr>
        <w:rFonts w:cstheme="minorHAnsi"/>
        <w:bCs/>
        <w:color w:val="2F8DCB"/>
        <w:sz w:val="20"/>
        <w:szCs w:val="20"/>
      </w:rPr>
      <w:t>, 10/01/23</w:t>
    </w:r>
    <w:r w:rsidR="00DA414D">
      <w:rPr>
        <w:rFonts w:cstheme="minorHAnsi"/>
        <w:bCs/>
        <w:color w:val="2F8DCB"/>
        <w:sz w:val="20"/>
        <w:szCs w:val="20"/>
      </w:rPr>
      <w:t>, 10/01/24</w:t>
    </w:r>
  </w:p>
  <w:p w14:paraId="7CD83045" w14:textId="2CA39B7A" w:rsidR="00897D73" w:rsidRPr="00D05731" w:rsidRDefault="0051029F">
    <w:pPr>
      <w:rPr>
        <w:bCs/>
        <w:color w:val="2F8DCB"/>
      </w:rPr>
    </w:pPr>
    <w:r w:rsidRPr="00D05731">
      <w:rPr>
        <w:rFonts w:cstheme="minorHAnsi"/>
        <w:bCs/>
        <w:color w:val="2F8DCB"/>
        <w:sz w:val="20"/>
        <w:szCs w:val="20"/>
      </w:rPr>
      <w:t xml:space="preserve">Approval </w:t>
    </w:r>
    <w:r w:rsidR="00F66E04" w:rsidRPr="00D05731">
      <w:rPr>
        <w:rFonts w:cstheme="minorHAnsi"/>
        <w:bCs/>
        <w:color w:val="2F8DCB"/>
        <w:sz w:val="20"/>
        <w:szCs w:val="20"/>
      </w:rPr>
      <w:t>Date</w:t>
    </w:r>
    <w:r w:rsidR="00C477F9" w:rsidRPr="00D05731">
      <w:rPr>
        <w:rFonts w:cstheme="minorHAnsi"/>
        <w:bCs/>
        <w:color w:val="2F8DCB"/>
        <w:sz w:val="20"/>
        <w:szCs w:val="20"/>
      </w:rPr>
      <w:t>s</w:t>
    </w:r>
    <w:r w:rsidR="00F66E04" w:rsidRPr="00D05731">
      <w:rPr>
        <w:rFonts w:cstheme="minorHAnsi"/>
        <w:bCs/>
        <w:color w:val="2F8DCB"/>
        <w:sz w:val="20"/>
        <w:szCs w:val="20"/>
      </w:rPr>
      <w:t>: 03/01/18</w:t>
    </w:r>
    <w:r w:rsidR="00C477F9" w:rsidRPr="00D05731">
      <w:rPr>
        <w:rFonts w:cstheme="minorHAnsi"/>
        <w:bCs/>
        <w:color w:val="2F8DCB"/>
        <w:sz w:val="20"/>
        <w:szCs w:val="20"/>
      </w:rPr>
      <w:t xml:space="preserve">, </w:t>
    </w:r>
    <w:r w:rsidR="00F353FA" w:rsidRPr="00D05731">
      <w:rPr>
        <w:rFonts w:cstheme="minorHAnsi"/>
        <w:bCs/>
        <w:color w:val="2F8DCB"/>
        <w:sz w:val="20"/>
        <w:szCs w:val="20"/>
      </w:rPr>
      <w:t>0</w:t>
    </w:r>
    <w:r w:rsidR="00C477F9" w:rsidRPr="00D05731">
      <w:rPr>
        <w:rFonts w:cstheme="minorHAnsi"/>
        <w:bCs/>
        <w:color w:val="2F8DCB"/>
        <w:sz w:val="20"/>
        <w:szCs w:val="20"/>
      </w:rPr>
      <w:t>8/14/18, 11/15/18</w:t>
    </w:r>
    <w:r w:rsidRPr="00D05731">
      <w:rPr>
        <w:rFonts w:cstheme="minorHAnsi"/>
        <w:bCs/>
        <w:color w:val="2F8DCB"/>
        <w:sz w:val="20"/>
        <w:szCs w:val="20"/>
      </w:rPr>
      <w:t xml:space="preserve">, </w:t>
    </w:r>
    <w:r w:rsidR="008B560D" w:rsidRPr="00D05731">
      <w:rPr>
        <w:rFonts w:cstheme="minorHAnsi"/>
        <w:bCs/>
        <w:color w:val="2F8DCB"/>
        <w:sz w:val="20"/>
        <w:szCs w:val="20"/>
      </w:rPr>
      <w:t>07/16/20</w:t>
    </w:r>
    <w:r w:rsidR="00B244A7" w:rsidRPr="00D05731">
      <w:rPr>
        <w:rFonts w:cstheme="minorHAnsi"/>
        <w:bCs/>
        <w:color w:val="2F8DCB"/>
        <w:sz w:val="20"/>
        <w:szCs w:val="20"/>
      </w:rPr>
      <w:t xml:space="preserve">, </w:t>
    </w:r>
    <w:r w:rsidR="00CD2871" w:rsidRPr="00D05731">
      <w:rPr>
        <w:rFonts w:cstheme="minorHAnsi"/>
        <w:bCs/>
        <w:color w:val="2F8DCB"/>
        <w:sz w:val="20"/>
        <w:szCs w:val="20"/>
      </w:rPr>
      <w:t>04/27/21</w:t>
    </w:r>
    <w:r w:rsidR="009B713A" w:rsidRPr="00D05731">
      <w:rPr>
        <w:rFonts w:cstheme="minorHAnsi"/>
        <w:bCs/>
        <w:color w:val="2F8DCB"/>
        <w:sz w:val="20"/>
        <w:szCs w:val="20"/>
      </w:rPr>
      <w:t xml:space="preserve">, </w:t>
    </w:r>
    <w:r w:rsidR="00874137" w:rsidRPr="00D05731">
      <w:rPr>
        <w:rFonts w:cstheme="minorHAnsi"/>
        <w:bCs/>
        <w:color w:val="2F8DCB"/>
        <w:sz w:val="20"/>
        <w:szCs w:val="20"/>
      </w:rPr>
      <w:t>05/19/22</w:t>
    </w:r>
    <w:r w:rsidR="0028203D">
      <w:rPr>
        <w:rFonts w:cstheme="minorHAnsi"/>
        <w:bCs/>
        <w:color w:val="2F8DCB"/>
        <w:sz w:val="20"/>
        <w:szCs w:val="20"/>
      </w:rPr>
      <w:t>, 07/06/23</w:t>
    </w:r>
    <w:r w:rsidR="00DA414D">
      <w:rPr>
        <w:rFonts w:cstheme="minorHAnsi"/>
        <w:bCs/>
        <w:color w:val="2F8DCB"/>
        <w:sz w:val="20"/>
        <w:szCs w:val="20"/>
      </w:rPr>
      <w:t xml:space="preserve">, </w:t>
    </w:r>
    <w:r w:rsidR="005C2B7D">
      <w:rPr>
        <w:rFonts w:cstheme="minorHAnsi"/>
        <w:bCs/>
        <w:color w:val="2F8DCB"/>
        <w:sz w:val="20"/>
        <w:szCs w:val="20"/>
      </w:rPr>
      <w:t>06/13/24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F30DD" w14:textId="1A02B356" w:rsidR="00360AD2" w:rsidRPr="005A57A2" w:rsidRDefault="00360AD2" w:rsidP="00AE3842">
    <w:pPr>
      <w:pStyle w:val="Footer"/>
      <w:tabs>
        <w:tab w:val="clear" w:pos="4680"/>
        <w:tab w:val="clear" w:pos="9360"/>
        <w:tab w:val="right" w:pos="14400"/>
      </w:tabs>
      <w:rPr>
        <w:rFonts w:ascii="Times New Roman" w:hAnsi="Times New Roman" w:cs="Times New Roman"/>
      </w:rPr>
    </w:pPr>
    <w:r w:rsidRPr="005A57A2">
      <w:rPr>
        <w:rFonts w:ascii="Times New Roman" w:hAnsi="Times New Roman" w:cs="Times New Roman"/>
      </w:rPr>
      <w:tab/>
    </w:r>
  </w:p>
  <w:p w14:paraId="4F1DFECD" w14:textId="079385E7" w:rsidR="00AD5E7E" w:rsidRDefault="002E4535" w:rsidP="00AD5E7E">
    <w:pPr>
      <w:pStyle w:val="Footer"/>
      <w:pBdr>
        <w:top w:val="single" w:sz="18" w:space="1" w:color="auto"/>
      </w:pBdr>
      <w:ind w:right="360"/>
      <w:jc w:val="center"/>
      <w:rPr>
        <w:rStyle w:val="PageNumber"/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910, </w:t>
    </w:r>
    <w:r w:rsidR="00EA30B1" w:rsidRPr="00EA30B1">
      <w:rPr>
        <w:rFonts w:ascii="Times New Roman" w:hAnsi="Times New Roman" w:cs="Times New Roman"/>
        <w:b/>
        <w:sz w:val="24"/>
        <w:szCs w:val="24"/>
      </w:rPr>
      <w:t>Attachment B</w:t>
    </w:r>
    <w:r w:rsidR="006D76C9">
      <w:rPr>
        <w:rFonts w:ascii="Times New Roman" w:hAnsi="Times New Roman" w:cs="Times New Roman"/>
        <w:b/>
        <w:sz w:val="24"/>
        <w:szCs w:val="24"/>
      </w:rPr>
      <w:t xml:space="preserve"> -</w:t>
    </w:r>
    <w:r w:rsidR="00EA30B1" w:rsidRPr="00EA30B1">
      <w:rPr>
        <w:rFonts w:ascii="Times New Roman" w:hAnsi="Times New Roman" w:cs="Times New Roman"/>
        <w:b/>
        <w:sz w:val="24"/>
        <w:szCs w:val="24"/>
      </w:rPr>
      <w:t xml:space="preserve"> Page</w:t>
    </w:r>
    <w:r w:rsidR="00AD5E7E" w:rsidRPr="00EA30B1">
      <w:rPr>
        <w:rFonts w:ascii="Times New Roman" w:hAnsi="Times New Roman" w:cs="Times New Roman"/>
        <w:b/>
        <w:sz w:val="24"/>
        <w:szCs w:val="24"/>
      </w:rPr>
      <w:t xml:space="preserve"> </w:t>
    </w:r>
    <w:r w:rsidR="00AD5E7E" w:rsidRPr="00EA30B1">
      <w:rPr>
        <w:rStyle w:val="PageNumber"/>
        <w:rFonts w:ascii="Times New Roman" w:hAnsi="Times New Roman" w:cs="Times New Roman"/>
        <w:b/>
        <w:sz w:val="24"/>
        <w:szCs w:val="24"/>
      </w:rPr>
      <w:fldChar w:fldCharType="begin"/>
    </w:r>
    <w:r w:rsidR="00AD5E7E" w:rsidRPr="00EA30B1">
      <w:rPr>
        <w:rStyle w:val="PageNumber"/>
        <w:rFonts w:ascii="Times New Roman" w:hAnsi="Times New Roman" w:cs="Times New Roman"/>
        <w:b/>
        <w:sz w:val="24"/>
        <w:szCs w:val="24"/>
      </w:rPr>
      <w:instrText xml:space="preserve"> PAGE </w:instrText>
    </w:r>
    <w:r w:rsidR="00AD5E7E" w:rsidRPr="00EA30B1">
      <w:rPr>
        <w:rStyle w:val="PageNumber"/>
        <w:rFonts w:ascii="Times New Roman" w:hAnsi="Times New Roman" w:cs="Times New Roman"/>
        <w:b/>
        <w:sz w:val="24"/>
        <w:szCs w:val="24"/>
      </w:rPr>
      <w:fldChar w:fldCharType="separate"/>
    </w:r>
    <w:r w:rsidR="008B560D">
      <w:rPr>
        <w:rStyle w:val="PageNumber"/>
        <w:rFonts w:ascii="Times New Roman" w:hAnsi="Times New Roman" w:cs="Times New Roman"/>
        <w:b/>
        <w:noProof/>
        <w:sz w:val="24"/>
        <w:szCs w:val="24"/>
      </w:rPr>
      <w:t>1</w:t>
    </w:r>
    <w:r w:rsidR="00AD5E7E" w:rsidRPr="00EA30B1">
      <w:rPr>
        <w:rStyle w:val="PageNumber"/>
        <w:rFonts w:ascii="Times New Roman" w:hAnsi="Times New Roman" w:cs="Times New Roman"/>
        <w:b/>
        <w:sz w:val="24"/>
        <w:szCs w:val="24"/>
      </w:rPr>
      <w:fldChar w:fldCharType="end"/>
    </w:r>
    <w:r w:rsidR="00AD5E7E" w:rsidRPr="00EA30B1">
      <w:rPr>
        <w:rStyle w:val="PageNumber"/>
        <w:rFonts w:ascii="Times New Roman" w:hAnsi="Times New Roman" w:cs="Times New Roman"/>
        <w:b/>
        <w:sz w:val="24"/>
        <w:szCs w:val="24"/>
      </w:rPr>
      <w:t xml:space="preserve"> of </w:t>
    </w:r>
    <w:r w:rsidR="00AD5E7E" w:rsidRPr="00EA30B1">
      <w:rPr>
        <w:rStyle w:val="PageNumber"/>
        <w:rFonts w:ascii="Times New Roman" w:hAnsi="Times New Roman" w:cs="Times New Roman"/>
        <w:b/>
        <w:sz w:val="24"/>
        <w:szCs w:val="24"/>
      </w:rPr>
      <w:fldChar w:fldCharType="begin"/>
    </w:r>
    <w:r w:rsidR="00AD5E7E" w:rsidRPr="00EA30B1">
      <w:rPr>
        <w:rStyle w:val="PageNumber"/>
        <w:rFonts w:ascii="Times New Roman" w:hAnsi="Times New Roman" w:cs="Times New Roman"/>
        <w:b/>
        <w:sz w:val="24"/>
        <w:szCs w:val="24"/>
      </w:rPr>
      <w:instrText xml:space="preserve"> NUMPAGES </w:instrText>
    </w:r>
    <w:r w:rsidR="00AD5E7E" w:rsidRPr="00EA30B1">
      <w:rPr>
        <w:rStyle w:val="PageNumber"/>
        <w:rFonts w:ascii="Times New Roman" w:hAnsi="Times New Roman" w:cs="Times New Roman"/>
        <w:b/>
        <w:sz w:val="24"/>
        <w:szCs w:val="24"/>
      </w:rPr>
      <w:fldChar w:fldCharType="separate"/>
    </w:r>
    <w:r w:rsidR="008B560D">
      <w:rPr>
        <w:rStyle w:val="PageNumber"/>
        <w:rFonts w:ascii="Times New Roman" w:hAnsi="Times New Roman" w:cs="Times New Roman"/>
        <w:b/>
        <w:noProof/>
        <w:sz w:val="24"/>
        <w:szCs w:val="24"/>
      </w:rPr>
      <w:t>2</w:t>
    </w:r>
    <w:r w:rsidR="00AD5E7E" w:rsidRPr="00EA30B1">
      <w:rPr>
        <w:rStyle w:val="PageNumber"/>
        <w:rFonts w:ascii="Times New Roman" w:hAnsi="Times New Roman" w:cs="Times New Roman"/>
        <w:b/>
        <w:sz w:val="24"/>
        <w:szCs w:val="24"/>
      </w:rPr>
      <w:fldChar w:fldCharType="end"/>
    </w:r>
  </w:p>
  <w:p w14:paraId="64DFF41F" w14:textId="65D2250D" w:rsidR="00EA30B1" w:rsidRPr="00EA30B1" w:rsidRDefault="00EA30B1" w:rsidP="00EA30B1">
    <w:pPr>
      <w:pStyle w:val="Footer"/>
      <w:tabs>
        <w:tab w:val="clear" w:pos="4680"/>
        <w:tab w:val="clear" w:pos="9360"/>
        <w:tab w:val="right" w:pos="14400"/>
      </w:tabs>
      <w:rPr>
        <w:rFonts w:ascii="Times New Roman" w:hAnsi="Times New Roman" w:cs="Times New Roman"/>
        <w:b/>
        <w:sz w:val="20"/>
      </w:rPr>
    </w:pPr>
    <w:r w:rsidRPr="00EA30B1">
      <w:rPr>
        <w:rFonts w:ascii="Times New Roman" w:hAnsi="Times New Roman" w:cs="Times New Roman"/>
        <w:b/>
        <w:sz w:val="20"/>
      </w:rPr>
      <w:t>Effective Dates: 10/01/15, 10/01/16, 10/01/17</w:t>
    </w:r>
    <w:r w:rsidR="000910FB">
      <w:rPr>
        <w:rFonts w:ascii="Times New Roman" w:hAnsi="Times New Roman" w:cs="Times New Roman"/>
        <w:b/>
        <w:sz w:val="20"/>
      </w:rPr>
      <w:t>, 10/01/18</w:t>
    </w:r>
    <w:r w:rsidR="00F034A5">
      <w:rPr>
        <w:rFonts w:ascii="Times New Roman" w:hAnsi="Times New Roman" w:cs="Times New Roman"/>
        <w:b/>
        <w:sz w:val="20"/>
      </w:rPr>
      <w:t xml:space="preserve">, </w:t>
    </w:r>
    <w:r w:rsidR="006560DE">
      <w:rPr>
        <w:rFonts w:ascii="Times New Roman" w:hAnsi="Times New Roman" w:cs="Times New Roman"/>
        <w:b/>
        <w:sz w:val="20"/>
      </w:rPr>
      <w:t>10/01/20</w:t>
    </w:r>
    <w:r w:rsidR="009936BA">
      <w:rPr>
        <w:rFonts w:ascii="Times New Roman" w:hAnsi="Times New Roman" w:cs="Times New Roman"/>
        <w:b/>
        <w:sz w:val="20"/>
      </w:rPr>
      <w:t>, 10/01/21</w:t>
    </w:r>
  </w:p>
  <w:p w14:paraId="3859B776" w14:textId="6C8C39FD" w:rsidR="00EA30B1" w:rsidRPr="00EA30B1" w:rsidRDefault="005F3F33" w:rsidP="00EA30B1">
    <w:pPr>
      <w:pStyle w:val="Footer"/>
      <w:ind w:right="360"/>
      <w:rPr>
        <w:rStyle w:val="PageNumber"/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 w:val="20"/>
      </w:rPr>
      <w:t>Approval</w:t>
    </w:r>
    <w:r w:rsidRPr="00EA30B1">
      <w:rPr>
        <w:rFonts w:ascii="Times New Roman" w:hAnsi="Times New Roman" w:cs="Times New Roman"/>
        <w:b/>
        <w:sz w:val="20"/>
      </w:rPr>
      <w:t xml:space="preserve"> </w:t>
    </w:r>
    <w:r w:rsidR="00EA30B1" w:rsidRPr="00EA30B1">
      <w:rPr>
        <w:rFonts w:ascii="Times New Roman" w:hAnsi="Times New Roman" w:cs="Times New Roman"/>
        <w:b/>
        <w:sz w:val="20"/>
      </w:rPr>
      <w:t>Date</w:t>
    </w:r>
    <w:r w:rsidR="00C477F9">
      <w:rPr>
        <w:rFonts w:ascii="Times New Roman" w:hAnsi="Times New Roman" w:cs="Times New Roman"/>
        <w:b/>
        <w:sz w:val="20"/>
      </w:rPr>
      <w:t>s</w:t>
    </w:r>
    <w:r w:rsidR="00EA30B1" w:rsidRPr="00EA30B1">
      <w:rPr>
        <w:rFonts w:ascii="Times New Roman" w:hAnsi="Times New Roman" w:cs="Times New Roman"/>
        <w:b/>
        <w:sz w:val="20"/>
      </w:rPr>
      <w:t xml:space="preserve">: </w:t>
    </w:r>
    <w:r w:rsidR="00F353FA">
      <w:rPr>
        <w:rFonts w:ascii="Times New Roman" w:hAnsi="Times New Roman" w:cs="Times New Roman"/>
        <w:b/>
        <w:sz w:val="20"/>
      </w:rPr>
      <w:t xml:space="preserve"> </w:t>
    </w:r>
    <w:r w:rsidR="00EA30B1" w:rsidRPr="00EA30B1">
      <w:rPr>
        <w:rFonts w:ascii="Times New Roman" w:hAnsi="Times New Roman" w:cs="Times New Roman"/>
        <w:b/>
        <w:sz w:val="20"/>
      </w:rPr>
      <w:t>03/01/18</w:t>
    </w:r>
    <w:r w:rsidR="000910FB">
      <w:rPr>
        <w:rFonts w:ascii="Times New Roman" w:hAnsi="Times New Roman" w:cs="Times New Roman"/>
        <w:b/>
        <w:sz w:val="20"/>
      </w:rPr>
      <w:t>, 08/14/18</w:t>
    </w:r>
    <w:r w:rsidR="00C477F9">
      <w:rPr>
        <w:rFonts w:ascii="Times New Roman" w:hAnsi="Times New Roman" w:cs="Times New Roman"/>
        <w:b/>
        <w:sz w:val="20"/>
      </w:rPr>
      <w:t>, 11/15/18</w:t>
    </w:r>
    <w:r w:rsidR="00F034A5">
      <w:rPr>
        <w:rFonts w:ascii="Times New Roman" w:hAnsi="Times New Roman" w:cs="Times New Roman"/>
        <w:b/>
        <w:sz w:val="20"/>
      </w:rPr>
      <w:t xml:space="preserve">, </w:t>
    </w:r>
    <w:r w:rsidR="008C7F34">
      <w:rPr>
        <w:rFonts w:ascii="Times New Roman" w:hAnsi="Times New Roman" w:cs="Times New Roman"/>
        <w:b/>
        <w:sz w:val="20"/>
      </w:rPr>
      <w:t>07/16/20</w:t>
    </w:r>
    <w:r w:rsidR="009936BA">
      <w:rPr>
        <w:rFonts w:ascii="Times New Roman" w:hAnsi="Times New Roman" w:cs="Times New Roman"/>
        <w:b/>
        <w:sz w:val="20"/>
      </w:rPr>
      <w:t>, XX/XX/XX</w:t>
    </w:r>
  </w:p>
  <w:p w14:paraId="27BC5212" w14:textId="77777777" w:rsidR="00EA30B1" w:rsidRPr="00EA30B1" w:rsidRDefault="00EA30B1" w:rsidP="00EA30B1">
    <w:pPr>
      <w:pStyle w:val="Footer"/>
      <w:ind w:right="360"/>
      <w:jc w:val="center"/>
      <w:rPr>
        <w:rFonts w:ascii="Times New Roman" w:hAnsi="Times New Roman" w:cs="Times New Roman"/>
        <w:b/>
        <w:sz w:val="24"/>
        <w:szCs w:val="24"/>
      </w:rPr>
    </w:pPr>
  </w:p>
  <w:p w14:paraId="5B1F30DE" w14:textId="77777777" w:rsidR="00360AD2" w:rsidRDefault="00360AD2">
    <w:pPr>
      <w:pStyle w:val="Footer"/>
    </w:pPr>
  </w:p>
  <w:p w14:paraId="01498D78" w14:textId="77777777" w:rsidR="00897D73" w:rsidRDefault="00897D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0CA10" w14:textId="77777777" w:rsidR="005950F9" w:rsidRDefault="005950F9" w:rsidP="00B55741">
      <w:pPr>
        <w:spacing w:after="0" w:line="240" w:lineRule="auto"/>
      </w:pPr>
      <w:r>
        <w:separator/>
      </w:r>
    </w:p>
    <w:p w14:paraId="21849D4F" w14:textId="77777777" w:rsidR="005950F9" w:rsidRDefault="005950F9"/>
  </w:footnote>
  <w:footnote w:type="continuationSeparator" w:id="0">
    <w:p w14:paraId="74F4C655" w14:textId="77777777" w:rsidR="005950F9" w:rsidRDefault="005950F9" w:rsidP="00B55741">
      <w:pPr>
        <w:spacing w:after="0" w:line="240" w:lineRule="auto"/>
      </w:pPr>
      <w:r>
        <w:continuationSeparator/>
      </w:r>
    </w:p>
    <w:p w14:paraId="6D69B02D" w14:textId="77777777" w:rsidR="005950F9" w:rsidRDefault="005950F9"/>
  </w:footnote>
  <w:footnote w:type="continuationNotice" w:id="1">
    <w:p w14:paraId="197C61E0" w14:textId="77777777" w:rsidR="005950F9" w:rsidRDefault="005950F9">
      <w:pPr>
        <w:spacing w:after="0" w:line="240" w:lineRule="auto"/>
      </w:pPr>
    </w:p>
    <w:p w14:paraId="53C3928F" w14:textId="77777777" w:rsidR="005950F9" w:rsidRDefault="00595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9343" w14:textId="0CF6A10C" w:rsidR="00FD451F" w:rsidRDefault="005A5198">
    <w:pPr>
      <w:pStyle w:val="Header"/>
    </w:pPr>
    <w:r>
      <w:rPr>
        <w:noProof/>
      </w:rPr>
      <w:pict w14:anchorId="68367A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19016" o:spid="_x0000_s1028" type="#_x0000_t136" style="position:absolute;margin-left:0;margin-top:0;width:710.55pt;height:71.0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Stencil&quot;;font-size:1pt" string="IMPLEMENTATION DATE 10/01/24"/>
          <w10:wrap anchorx="margin" anchory="margin"/>
        </v:shape>
      </w:pict>
    </w:r>
    <w:r>
      <w:rPr>
        <w:noProof/>
      </w:rPr>
      <w:pict w14:anchorId="7C53E635">
        <v:shape id="_x0000_s1026" type="#_x0000_t136" style="position:absolute;margin-left:0;margin-top:0;width:475.25pt;height:285.15pt;rotation:315;z-index:-251658239;mso-position-horizontal:center;mso-position-horizontal-relative:margin;mso-position-vertical:center;mso-position-vertical-relative:margin" o:allowincell="f" fillcolor="silver" stroked="f">
          <v:textpath style="font-family:&quot;STENCIL&quot;;font-size:1pt" string="DRAFT"/>
          <w10:wrap anchorx="margin" anchory="margin"/>
        </v:shape>
      </w:pict>
    </w:r>
  </w:p>
  <w:p w14:paraId="15D32C4C" w14:textId="77777777" w:rsidR="00897D73" w:rsidRDefault="00897D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310" w:type="dxa"/>
      <w:tblLook w:val="04A0" w:firstRow="1" w:lastRow="0" w:firstColumn="1" w:lastColumn="0" w:noHBand="0" w:noVBand="1"/>
    </w:tblPr>
    <w:tblGrid>
      <w:gridCol w:w="3216"/>
      <w:gridCol w:w="11094"/>
    </w:tblGrid>
    <w:tr w:rsidR="00A11A33" w:rsidRPr="00D12BC5" w14:paraId="5775EDCF" w14:textId="77777777" w:rsidTr="002A6683">
      <w:trPr>
        <w:trHeight w:val="450"/>
      </w:trPr>
      <w:tc>
        <w:tcPr>
          <w:tcW w:w="3216" w:type="dxa"/>
          <w:vMerge w:val="restart"/>
          <w:shd w:val="clear" w:color="auto" w:fill="auto"/>
          <w:vAlign w:val="center"/>
        </w:tcPr>
        <w:p w14:paraId="0E72DC21" w14:textId="08F0BD80" w:rsidR="009B2CA8" w:rsidRPr="00484E62" w:rsidRDefault="006144C8" w:rsidP="005A5198">
          <w:pPr>
            <w:spacing w:after="0"/>
            <w:rPr>
              <w:rFonts w:cstheme="minorHAnsi"/>
              <w:caps/>
              <w:color w:val="2F8DCB"/>
              <w:sz w:val="6"/>
              <w:szCs w:val="6"/>
              <w:highlight w:val="cyan"/>
            </w:rPr>
          </w:pPr>
          <w:r w:rsidRPr="00484E62">
            <w:rPr>
              <w:rFonts w:cstheme="minorHAnsi"/>
              <w:noProof/>
              <w:sz w:val="6"/>
              <w:szCs w:val="6"/>
            </w:rPr>
            <w:drawing>
              <wp:anchor distT="0" distB="0" distL="114300" distR="114300" simplePos="0" relativeHeight="251658240" behindDoc="0" locked="0" layoutInCell="1" allowOverlap="1" wp14:anchorId="3169E59B" wp14:editId="55022C35">
                <wp:simplePos x="0" y="0"/>
                <wp:positionH relativeFrom="column">
                  <wp:posOffset>-24130</wp:posOffset>
                </wp:positionH>
                <wp:positionV relativeFrom="paragraph">
                  <wp:posOffset>-689610</wp:posOffset>
                </wp:positionV>
                <wp:extent cx="1840865" cy="671195"/>
                <wp:effectExtent l="0" t="0" r="6985" b="0"/>
                <wp:wrapSquare wrapText="bothSides"/>
                <wp:docPr id="2031168114" name="Picture 203116811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086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94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6773905B" w14:textId="342BE56B" w:rsidR="009B2CA8" w:rsidRPr="008A408D" w:rsidRDefault="009B2CA8" w:rsidP="00E267AE">
          <w:pPr>
            <w:tabs>
              <w:tab w:val="left" w:pos="10780"/>
            </w:tabs>
            <w:spacing w:before="120" w:after="0"/>
            <w:ind w:right="70"/>
            <w:jc w:val="center"/>
            <w:rPr>
              <w:rFonts w:cstheme="minorHAnsi"/>
              <w:b/>
              <w:caps/>
              <w:color w:val="2F8DCB"/>
            </w:rPr>
          </w:pPr>
          <w:r w:rsidRPr="008A408D">
            <w:rPr>
              <w:rFonts w:cstheme="minorHAnsi"/>
              <w:b/>
              <w:caps/>
              <w:color w:val="2F8DCB"/>
            </w:rPr>
            <w:t>AHCCCS Medical Policy Manual</w:t>
          </w:r>
        </w:p>
      </w:tc>
    </w:tr>
    <w:tr w:rsidR="00A11A33" w:rsidRPr="00D12BC5" w14:paraId="0B579541" w14:textId="77777777" w:rsidTr="002A6683">
      <w:trPr>
        <w:trHeight w:val="531"/>
      </w:trPr>
      <w:tc>
        <w:tcPr>
          <w:tcW w:w="3216" w:type="dxa"/>
          <w:vMerge/>
          <w:shd w:val="clear" w:color="auto" w:fill="auto"/>
        </w:tcPr>
        <w:p w14:paraId="62310466" w14:textId="77777777" w:rsidR="009B2CA8" w:rsidRPr="00D12BC5" w:rsidRDefault="009B2CA8">
          <w:pPr>
            <w:rPr>
              <w:rFonts w:cstheme="minorHAnsi"/>
              <w:caps/>
              <w:color w:val="2F8DCB"/>
              <w:sz w:val="24"/>
              <w:szCs w:val="24"/>
              <w:highlight w:val="cyan"/>
            </w:rPr>
          </w:pPr>
        </w:p>
      </w:tc>
      <w:tc>
        <w:tcPr>
          <w:tcW w:w="11094" w:type="dxa"/>
          <w:tcBorders>
            <w:top w:val="single" w:sz="18" w:space="0" w:color="2F8DCB"/>
          </w:tcBorders>
          <w:shd w:val="clear" w:color="auto" w:fill="auto"/>
        </w:tcPr>
        <w:p w14:paraId="6A3EEEAF" w14:textId="5DEA1E20" w:rsidR="00C61090" w:rsidRPr="00C61090" w:rsidRDefault="00853461" w:rsidP="00C80AC2">
          <w:pPr>
            <w:pStyle w:val="NoSpacing"/>
            <w:tabs>
              <w:tab w:val="left" w:pos="10780"/>
            </w:tabs>
            <w:ind w:right="-20"/>
            <w:jc w:val="center"/>
            <w:rPr>
              <w:rFonts w:cstheme="minorHAnsi"/>
              <w:b/>
              <w:caps/>
              <w:color w:val="2F8DCB"/>
            </w:rPr>
          </w:pPr>
          <w:r w:rsidRPr="008A408D">
            <w:rPr>
              <w:rFonts w:cstheme="minorHAnsi"/>
              <w:b/>
              <w:caps/>
              <w:color w:val="2F8DCB"/>
            </w:rPr>
            <w:t>Policy 910</w:t>
          </w:r>
          <w:r w:rsidR="006144C8" w:rsidRPr="008A408D">
            <w:rPr>
              <w:rFonts w:cstheme="minorHAnsi"/>
              <w:b/>
              <w:caps/>
              <w:color w:val="2F8DCB"/>
            </w:rPr>
            <w:t xml:space="preserve"> -</w:t>
          </w:r>
          <w:r w:rsidRPr="008A408D">
            <w:rPr>
              <w:rFonts w:cstheme="minorHAnsi"/>
              <w:b/>
              <w:caps/>
              <w:color w:val="2F8DCB"/>
            </w:rPr>
            <w:t xml:space="preserve"> </w:t>
          </w:r>
          <w:r w:rsidR="00051F73" w:rsidRPr="008A408D">
            <w:rPr>
              <w:rFonts w:cstheme="minorHAnsi"/>
              <w:b/>
              <w:caps/>
              <w:color w:val="2F8DCB"/>
            </w:rPr>
            <w:t>Attachment B</w:t>
          </w:r>
          <w:r w:rsidR="005D6D23" w:rsidRPr="008A408D">
            <w:rPr>
              <w:rFonts w:cstheme="minorHAnsi"/>
              <w:b/>
              <w:caps/>
              <w:color w:val="2F8DCB"/>
            </w:rPr>
            <w:t xml:space="preserve"> -</w:t>
          </w:r>
          <w:r w:rsidR="00051F73" w:rsidRPr="008A408D">
            <w:rPr>
              <w:rFonts w:cstheme="minorHAnsi"/>
              <w:b/>
              <w:caps/>
              <w:color w:val="2F8DCB"/>
            </w:rPr>
            <w:t xml:space="preserve"> </w:t>
          </w:r>
          <w:r w:rsidR="00B406D2" w:rsidRPr="008A408D">
            <w:rPr>
              <w:rFonts w:cstheme="minorHAnsi"/>
              <w:b/>
              <w:caps/>
              <w:color w:val="2F8DCB"/>
            </w:rPr>
            <w:t xml:space="preserve">ALTCS </w:t>
          </w:r>
          <w:r w:rsidR="00051F73" w:rsidRPr="008A408D">
            <w:rPr>
              <w:rFonts w:cstheme="minorHAnsi"/>
              <w:b/>
              <w:caps/>
              <w:color w:val="2F8DCB"/>
            </w:rPr>
            <w:t>Contractor</w:t>
          </w:r>
          <w:r w:rsidR="00B406D2" w:rsidRPr="008A408D">
            <w:rPr>
              <w:rFonts w:cstheme="minorHAnsi"/>
              <w:b/>
              <w:caps/>
              <w:color w:val="2F8DCB"/>
            </w:rPr>
            <w:t>s</w:t>
          </w:r>
          <w:r w:rsidR="00051F73" w:rsidRPr="008A408D">
            <w:rPr>
              <w:rFonts w:cstheme="minorHAnsi"/>
              <w:b/>
              <w:caps/>
              <w:color w:val="2F8DCB"/>
            </w:rPr>
            <w:t xml:space="preserve"> Monitoring of Direct Care Worker Training and Testing Standards</w:t>
          </w:r>
        </w:p>
      </w:tc>
    </w:tr>
  </w:tbl>
  <w:p w14:paraId="13570A19" w14:textId="2425C7CA" w:rsidR="00897D73" w:rsidRPr="00C61090" w:rsidRDefault="005A5198" w:rsidP="00C61090">
    <w:pPr>
      <w:pStyle w:val="Header"/>
      <w:rPr>
        <w:rFonts w:cstheme="minorHAnsi"/>
        <w:caps/>
        <w:color w:val="2F8DCB"/>
        <w:sz w:val="6"/>
        <w:szCs w:val="6"/>
      </w:rPr>
    </w:pPr>
    <w:r>
      <w:rPr>
        <w:noProof/>
      </w:rPr>
      <w:pict w14:anchorId="166462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19017" o:spid="_x0000_s1029" type="#_x0000_t136" style="position:absolute;margin-left:0;margin-top:0;width:710.55pt;height:71.0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Stencil&quot;;font-size:1pt" string="IMPLEMENTATION DATE 10/01/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218"/>
      <w:gridCol w:w="11182"/>
    </w:tblGrid>
    <w:tr w:rsidR="00CF7C21" w:rsidRPr="00847B31" w14:paraId="02852A79" w14:textId="77777777" w:rsidTr="00CF7C21">
      <w:trPr>
        <w:trHeight w:val="450"/>
      </w:trPr>
      <w:tc>
        <w:tcPr>
          <w:tcW w:w="3218" w:type="dxa"/>
          <w:vMerge w:val="restart"/>
          <w:shd w:val="clear" w:color="auto" w:fill="auto"/>
          <w:vAlign w:val="center"/>
        </w:tcPr>
        <w:p w14:paraId="30B55E91" w14:textId="25EC927F" w:rsidR="00CF7C21" w:rsidRPr="00847B31" w:rsidRDefault="00CF7C21">
          <w:pPr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B54D67D" wp14:editId="3536D62B">
                <wp:extent cx="1906270" cy="586740"/>
                <wp:effectExtent l="0" t="0" r="0" b="3810"/>
                <wp:docPr id="471698464" name="Picture 471698464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80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5AF19F9D" w14:textId="77777777" w:rsidR="00CF7C21" w:rsidRPr="00241574" w:rsidRDefault="00CF7C21" w:rsidP="00E507A3">
          <w:pPr>
            <w:spacing w:before="120" w:after="0"/>
            <w:jc w:val="center"/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</w:pPr>
          <w:r w:rsidRPr="00241574"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CF7C21" w:rsidRPr="00847B31" w14:paraId="1AA997D3" w14:textId="77777777" w:rsidTr="00CF7C21">
      <w:tc>
        <w:tcPr>
          <w:tcW w:w="3218" w:type="dxa"/>
          <w:vMerge/>
          <w:shd w:val="clear" w:color="auto" w:fill="auto"/>
        </w:tcPr>
        <w:p w14:paraId="49BB0EAA" w14:textId="77777777" w:rsidR="00CF7C21" w:rsidRPr="00847B31" w:rsidRDefault="00CF7C21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11380" w:type="dxa"/>
          <w:tcBorders>
            <w:top w:val="single" w:sz="18" w:space="0" w:color="auto"/>
          </w:tcBorders>
          <w:shd w:val="clear" w:color="auto" w:fill="auto"/>
        </w:tcPr>
        <w:p w14:paraId="282E7E22" w14:textId="3A651797" w:rsidR="00CF7C21" w:rsidRPr="00051F73" w:rsidRDefault="004F4063" w:rsidP="00051F73">
          <w:pPr>
            <w:pStyle w:val="NoSpacing"/>
            <w:jc w:val="center"/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</w:pPr>
          <w:r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  <w:t xml:space="preserve">Policy </w:t>
          </w:r>
          <w:r w:rsidR="00B27436"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  <w:t xml:space="preserve">910, </w:t>
          </w:r>
          <w:r w:rsidR="002310EC"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  <w:t xml:space="preserve">Attachment B - </w:t>
          </w:r>
          <w:r w:rsidR="00241574" w:rsidRPr="00241574"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  <w:t>Contractor Monitoring of Direct Care Worker (DCW) Training and Testing Standards</w:t>
          </w:r>
        </w:p>
      </w:tc>
    </w:tr>
  </w:tbl>
  <w:p w14:paraId="5B1F30DC" w14:textId="4DFEB9A3" w:rsidR="00360AD2" w:rsidRPr="0085136D" w:rsidRDefault="005A5198" w:rsidP="0085136D">
    <w:pPr>
      <w:pStyle w:val="Header"/>
      <w:rPr>
        <w:rFonts w:ascii="Times New Roman" w:hAnsi="Times New Roman" w:cs="Times New Roman"/>
        <w:b/>
        <w:smallCaps/>
        <w:sz w:val="6"/>
        <w:szCs w:val="6"/>
      </w:rPr>
    </w:pPr>
    <w:r>
      <w:rPr>
        <w:noProof/>
      </w:rPr>
      <w:pict w14:anchorId="68C7A4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19015" o:spid="_x0000_s1027" type="#_x0000_t136" style="position:absolute;margin-left:0;margin-top:0;width:710.55pt;height:71.0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Stencil&quot;;font-size:1pt" string="IMPLEMENTATION DATE 10/01/24"/>
          <w10:wrap anchorx="margin" anchory="margin"/>
        </v:shape>
      </w:pict>
    </w:r>
  </w:p>
  <w:p w14:paraId="56FBB4B6" w14:textId="77777777" w:rsidR="00897D73" w:rsidRDefault="00897D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5483A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BB28F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DA9C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EBA32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3ABD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8066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612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601A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A2C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98C2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07DC"/>
    <w:multiLevelType w:val="hybridMultilevel"/>
    <w:tmpl w:val="6A42E776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05222955"/>
    <w:multiLevelType w:val="hybridMultilevel"/>
    <w:tmpl w:val="58B2321E"/>
    <w:lvl w:ilvl="0" w:tplc="3084B50C">
      <w:start w:val="1"/>
      <w:numFmt w:val="bullet"/>
      <w:pStyle w:val="Docume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54129"/>
    <w:multiLevelType w:val="hybridMultilevel"/>
    <w:tmpl w:val="402ADF28"/>
    <w:lvl w:ilvl="0" w:tplc="4CA0027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2EC6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13AE3F6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8B64FD3A">
      <w:start w:val="4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D0A86AF2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1464AD84">
      <w:start w:val="5"/>
      <w:numFmt w:val="lowerLetter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 w:tplc="36E20F58">
      <w:start w:val="1"/>
      <w:numFmt w:val="decimal"/>
      <w:lvlText w:val="(%7)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7" w:tplc="7DE2C758">
      <w:start w:val="3"/>
      <w:numFmt w:val="decimal"/>
      <w:lvlText w:val="%8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8" w:tplc="14CE8C9E">
      <w:start w:val="1"/>
      <w:numFmt w:val="lowerLetter"/>
      <w:lvlText w:val="%9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 w15:restartNumberingAfterBreak="0">
    <w:nsid w:val="0A230037"/>
    <w:multiLevelType w:val="multilevel"/>
    <w:tmpl w:val="1564DC4C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4"/>
      <w:numFmt w:val="decimal"/>
      <w:pStyle w:val="Heading6"/>
      <w:lvlText w:val="(%6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0B9C1E8A"/>
    <w:multiLevelType w:val="hybridMultilevel"/>
    <w:tmpl w:val="DD5467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D257BFF"/>
    <w:multiLevelType w:val="hybridMultilevel"/>
    <w:tmpl w:val="A7480B06"/>
    <w:lvl w:ilvl="0" w:tplc="BA84EC5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F548F7"/>
    <w:multiLevelType w:val="hybridMultilevel"/>
    <w:tmpl w:val="EDFEE9C8"/>
    <w:lvl w:ilvl="0" w:tplc="86E8F448">
      <w:start w:val="1"/>
      <w:numFmt w:val="lowerLetter"/>
      <w:lvlText w:val="%1."/>
      <w:lvlJc w:val="left"/>
      <w:pPr>
        <w:ind w:left="810" w:hanging="360"/>
      </w:pPr>
      <w:rPr>
        <w:rFonts w:ascii="Times New Roman" w:eastAsia="Times New Roman" w:hAnsi="Times New Roman" w:hint="default"/>
        <w:spacing w:val="-1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1BCE6AE4"/>
    <w:multiLevelType w:val="hybridMultilevel"/>
    <w:tmpl w:val="4ABEF290"/>
    <w:lvl w:ilvl="0" w:tplc="06ECD668">
      <w:start w:val="1"/>
      <w:numFmt w:val="lowerLetter"/>
      <w:lvlText w:val="%1."/>
      <w:lvlJc w:val="left"/>
      <w:pPr>
        <w:ind w:left="792" w:hanging="360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214B67CA"/>
    <w:multiLevelType w:val="hybridMultilevel"/>
    <w:tmpl w:val="E1FE4B2E"/>
    <w:lvl w:ilvl="0" w:tplc="AA34065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F655DA"/>
    <w:multiLevelType w:val="hybridMultilevel"/>
    <w:tmpl w:val="30BE4854"/>
    <w:lvl w:ilvl="0" w:tplc="3B686A8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B604F"/>
    <w:multiLevelType w:val="hybridMultilevel"/>
    <w:tmpl w:val="07DCF070"/>
    <w:lvl w:ilvl="0" w:tplc="1E8C55AC">
      <w:numFmt w:val="bullet"/>
      <w:lvlText w:val="•"/>
      <w:lvlJc w:val="left"/>
      <w:pPr>
        <w:ind w:left="720" w:hanging="63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4A597B09"/>
    <w:multiLevelType w:val="hybridMultilevel"/>
    <w:tmpl w:val="FB488460"/>
    <w:lvl w:ilvl="0" w:tplc="F5E8544A">
      <w:start w:val="1"/>
      <w:numFmt w:val="decimal"/>
      <w:lvlText w:val="%1."/>
      <w:lvlJc w:val="left"/>
      <w:pPr>
        <w:ind w:left="11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838" w:hanging="360"/>
      </w:pPr>
    </w:lvl>
    <w:lvl w:ilvl="2" w:tplc="0409001B" w:tentative="1">
      <w:start w:val="1"/>
      <w:numFmt w:val="lowerRoman"/>
      <w:lvlText w:val="%3."/>
      <w:lvlJc w:val="right"/>
      <w:pPr>
        <w:ind w:left="1558" w:hanging="180"/>
      </w:pPr>
    </w:lvl>
    <w:lvl w:ilvl="3" w:tplc="0409000F" w:tentative="1">
      <w:start w:val="1"/>
      <w:numFmt w:val="decimal"/>
      <w:lvlText w:val="%4."/>
      <w:lvlJc w:val="left"/>
      <w:pPr>
        <w:ind w:left="2278" w:hanging="360"/>
      </w:pPr>
    </w:lvl>
    <w:lvl w:ilvl="4" w:tplc="04090019" w:tentative="1">
      <w:start w:val="1"/>
      <w:numFmt w:val="lowerLetter"/>
      <w:lvlText w:val="%5."/>
      <w:lvlJc w:val="left"/>
      <w:pPr>
        <w:ind w:left="2998" w:hanging="360"/>
      </w:pPr>
    </w:lvl>
    <w:lvl w:ilvl="5" w:tplc="0409001B" w:tentative="1">
      <w:start w:val="1"/>
      <w:numFmt w:val="lowerRoman"/>
      <w:lvlText w:val="%6."/>
      <w:lvlJc w:val="right"/>
      <w:pPr>
        <w:ind w:left="3718" w:hanging="180"/>
      </w:pPr>
    </w:lvl>
    <w:lvl w:ilvl="6" w:tplc="0409000F" w:tentative="1">
      <w:start w:val="1"/>
      <w:numFmt w:val="decimal"/>
      <w:lvlText w:val="%7."/>
      <w:lvlJc w:val="left"/>
      <w:pPr>
        <w:ind w:left="4438" w:hanging="360"/>
      </w:pPr>
    </w:lvl>
    <w:lvl w:ilvl="7" w:tplc="04090019" w:tentative="1">
      <w:start w:val="1"/>
      <w:numFmt w:val="lowerLetter"/>
      <w:lvlText w:val="%8."/>
      <w:lvlJc w:val="left"/>
      <w:pPr>
        <w:ind w:left="5158" w:hanging="360"/>
      </w:pPr>
    </w:lvl>
    <w:lvl w:ilvl="8" w:tplc="0409001B" w:tentative="1">
      <w:start w:val="1"/>
      <w:numFmt w:val="lowerRoman"/>
      <w:lvlText w:val="%9."/>
      <w:lvlJc w:val="right"/>
      <w:pPr>
        <w:ind w:left="5878" w:hanging="180"/>
      </w:pPr>
    </w:lvl>
  </w:abstractNum>
  <w:abstractNum w:abstractNumId="22" w15:restartNumberingAfterBreak="0">
    <w:nsid w:val="4ACF27EB"/>
    <w:multiLevelType w:val="hybridMultilevel"/>
    <w:tmpl w:val="B47A1998"/>
    <w:lvl w:ilvl="0" w:tplc="284C7920">
      <w:start w:val="1"/>
      <w:numFmt w:val="decimal"/>
      <w:lvlText w:val="%1."/>
      <w:lvlJc w:val="left"/>
      <w:pPr>
        <w:ind w:left="792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4D0B65AB"/>
    <w:multiLevelType w:val="hybridMultilevel"/>
    <w:tmpl w:val="25D839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29044B"/>
    <w:multiLevelType w:val="hybridMultilevel"/>
    <w:tmpl w:val="C78E5102"/>
    <w:lvl w:ilvl="0" w:tplc="6DE2F0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30C1D61"/>
    <w:multiLevelType w:val="hybridMultilevel"/>
    <w:tmpl w:val="ECB0A3C2"/>
    <w:lvl w:ilvl="0" w:tplc="BE8A434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61D80"/>
    <w:multiLevelType w:val="hybridMultilevel"/>
    <w:tmpl w:val="65AAB8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A70EFF"/>
    <w:multiLevelType w:val="hybridMultilevel"/>
    <w:tmpl w:val="9A86B414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69DA26E1"/>
    <w:multiLevelType w:val="hybridMultilevel"/>
    <w:tmpl w:val="03AA05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9A4F33"/>
    <w:multiLevelType w:val="hybridMultilevel"/>
    <w:tmpl w:val="703E85D4"/>
    <w:lvl w:ilvl="0" w:tplc="0F1AB998">
      <w:numFmt w:val="bullet"/>
      <w:lvlText w:val=""/>
      <w:lvlJc w:val="left"/>
      <w:pPr>
        <w:ind w:left="717" w:hanging="645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0" w15:restartNumberingAfterBreak="0">
    <w:nsid w:val="79B56C4A"/>
    <w:multiLevelType w:val="hybridMultilevel"/>
    <w:tmpl w:val="67C8D8A8"/>
    <w:lvl w:ilvl="0" w:tplc="301C188E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E754C"/>
    <w:multiLevelType w:val="hybridMultilevel"/>
    <w:tmpl w:val="C8CCE434"/>
    <w:lvl w:ilvl="0" w:tplc="2B3015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86D7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B0F93"/>
    <w:multiLevelType w:val="hybridMultilevel"/>
    <w:tmpl w:val="0A8A94C8"/>
    <w:lvl w:ilvl="0" w:tplc="4244AF20">
      <w:start w:val="1"/>
      <w:numFmt w:val="lowerLetter"/>
      <w:lvlText w:val="%1."/>
      <w:lvlJc w:val="left"/>
      <w:pPr>
        <w:ind w:left="540" w:hanging="360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E096E10"/>
    <w:multiLevelType w:val="hybridMultilevel"/>
    <w:tmpl w:val="78B67B92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2008627853">
    <w:abstractNumId w:val="13"/>
  </w:num>
  <w:num w:numId="2" w16cid:durableId="271206840">
    <w:abstractNumId w:val="9"/>
  </w:num>
  <w:num w:numId="3" w16cid:durableId="969362316">
    <w:abstractNumId w:val="7"/>
  </w:num>
  <w:num w:numId="4" w16cid:durableId="1674381225">
    <w:abstractNumId w:val="6"/>
  </w:num>
  <w:num w:numId="5" w16cid:durableId="1168447836">
    <w:abstractNumId w:val="5"/>
  </w:num>
  <w:num w:numId="6" w16cid:durableId="687104674">
    <w:abstractNumId w:val="4"/>
  </w:num>
  <w:num w:numId="7" w16cid:durableId="1283998582">
    <w:abstractNumId w:val="8"/>
  </w:num>
  <w:num w:numId="8" w16cid:durableId="748846316">
    <w:abstractNumId w:val="3"/>
  </w:num>
  <w:num w:numId="9" w16cid:durableId="1870799960">
    <w:abstractNumId w:val="2"/>
  </w:num>
  <w:num w:numId="10" w16cid:durableId="688216280">
    <w:abstractNumId w:val="1"/>
  </w:num>
  <w:num w:numId="11" w16cid:durableId="680088509">
    <w:abstractNumId w:val="0"/>
  </w:num>
  <w:num w:numId="12" w16cid:durableId="1873810054">
    <w:abstractNumId w:val="11"/>
  </w:num>
  <w:num w:numId="13" w16cid:durableId="283317452">
    <w:abstractNumId w:val="24"/>
  </w:num>
  <w:num w:numId="14" w16cid:durableId="1636986880">
    <w:abstractNumId w:val="15"/>
  </w:num>
  <w:num w:numId="15" w16cid:durableId="1583101380">
    <w:abstractNumId w:val="14"/>
  </w:num>
  <w:num w:numId="16" w16cid:durableId="1169061691">
    <w:abstractNumId w:val="26"/>
  </w:num>
  <w:num w:numId="17" w16cid:durableId="1963877266">
    <w:abstractNumId w:val="28"/>
  </w:num>
  <w:num w:numId="18" w16cid:durableId="2097632691">
    <w:abstractNumId w:val="27"/>
  </w:num>
  <w:num w:numId="19" w16cid:durableId="1166942065">
    <w:abstractNumId w:val="10"/>
  </w:num>
  <w:num w:numId="20" w16cid:durableId="459038878">
    <w:abstractNumId w:val="33"/>
  </w:num>
  <w:num w:numId="21" w16cid:durableId="1159612072">
    <w:abstractNumId w:val="23"/>
  </w:num>
  <w:num w:numId="22" w16cid:durableId="1702246559">
    <w:abstractNumId w:val="12"/>
  </w:num>
  <w:num w:numId="23" w16cid:durableId="1542744924">
    <w:abstractNumId w:val="22"/>
  </w:num>
  <w:num w:numId="24" w16cid:durableId="278029610">
    <w:abstractNumId w:val="32"/>
  </w:num>
  <w:num w:numId="25" w16cid:durableId="598487639">
    <w:abstractNumId w:val="17"/>
  </w:num>
  <w:num w:numId="26" w16cid:durableId="1960259359">
    <w:abstractNumId w:val="29"/>
  </w:num>
  <w:num w:numId="27" w16cid:durableId="2103185800">
    <w:abstractNumId w:val="25"/>
  </w:num>
  <w:num w:numId="28" w16cid:durableId="504788014">
    <w:abstractNumId w:val="19"/>
  </w:num>
  <w:num w:numId="29" w16cid:durableId="357394602">
    <w:abstractNumId w:val="31"/>
  </w:num>
  <w:num w:numId="30" w16cid:durableId="803472078">
    <w:abstractNumId w:val="21"/>
  </w:num>
  <w:num w:numId="31" w16cid:durableId="1420904416">
    <w:abstractNumId w:val="20"/>
  </w:num>
  <w:num w:numId="32" w16cid:durableId="1877692003">
    <w:abstractNumId w:val="16"/>
  </w:num>
  <w:num w:numId="33" w16cid:durableId="1752114632">
    <w:abstractNumId w:val="30"/>
  </w:num>
  <w:num w:numId="34" w16cid:durableId="119693902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gutterAtTop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0A"/>
    <w:rsid w:val="000131A4"/>
    <w:rsid w:val="0001683B"/>
    <w:rsid w:val="0002664E"/>
    <w:rsid w:val="000308B2"/>
    <w:rsid w:val="00031728"/>
    <w:rsid w:val="00033BBD"/>
    <w:rsid w:val="00040353"/>
    <w:rsid w:val="0004330C"/>
    <w:rsid w:val="000455B9"/>
    <w:rsid w:val="00045C92"/>
    <w:rsid w:val="00050335"/>
    <w:rsid w:val="00051F73"/>
    <w:rsid w:val="00060E73"/>
    <w:rsid w:val="00062647"/>
    <w:rsid w:val="00070F69"/>
    <w:rsid w:val="00074BC3"/>
    <w:rsid w:val="00083DBC"/>
    <w:rsid w:val="000910FB"/>
    <w:rsid w:val="00097963"/>
    <w:rsid w:val="000A6A80"/>
    <w:rsid w:val="000B0AA8"/>
    <w:rsid w:val="000D61D8"/>
    <w:rsid w:val="000E1E89"/>
    <w:rsid w:val="000E2888"/>
    <w:rsid w:val="000E2902"/>
    <w:rsid w:val="000E30F2"/>
    <w:rsid w:val="000F41A8"/>
    <w:rsid w:val="000F5B9B"/>
    <w:rsid w:val="0010327B"/>
    <w:rsid w:val="0012502F"/>
    <w:rsid w:val="00132E46"/>
    <w:rsid w:val="00140555"/>
    <w:rsid w:val="00140BA3"/>
    <w:rsid w:val="00140FA5"/>
    <w:rsid w:val="00144FF8"/>
    <w:rsid w:val="00153D99"/>
    <w:rsid w:val="001556B4"/>
    <w:rsid w:val="00160BAD"/>
    <w:rsid w:val="001669EF"/>
    <w:rsid w:val="0017089D"/>
    <w:rsid w:val="00174723"/>
    <w:rsid w:val="00183085"/>
    <w:rsid w:val="00190537"/>
    <w:rsid w:val="001B206B"/>
    <w:rsid w:val="001C4760"/>
    <w:rsid w:val="001C491F"/>
    <w:rsid w:val="001C7BA1"/>
    <w:rsid w:val="001D475F"/>
    <w:rsid w:val="001E02F1"/>
    <w:rsid w:val="001F3335"/>
    <w:rsid w:val="00205FF1"/>
    <w:rsid w:val="00210321"/>
    <w:rsid w:val="00212914"/>
    <w:rsid w:val="00221040"/>
    <w:rsid w:val="002214BC"/>
    <w:rsid w:val="00222625"/>
    <w:rsid w:val="00226895"/>
    <w:rsid w:val="002310EC"/>
    <w:rsid w:val="00233F21"/>
    <w:rsid w:val="00241574"/>
    <w:rsid w:val="00250A45"/>
    <w:rsid w:val="00270668"/>
    <w:rsid w:val="0027539F"/>
    <w:rsid w:val="0028203D"/>
    <w:rsid w:val="002956D3"/>
    <w:rsid w:val="002A6683"/>
    <w:rsid w:val="002B3BC3"/>
    <w:rsid w:val="002B59DC"/>
    <w:rsid w:val="002C0965"/>
    <w:rsid w:val="002C27D5"/>
    <w:rsid w:val="002D3321"/>
    <w:rsid w:val="002E4535"/>
    <w:rsid w:val="002F128B"/>
    <w:rsid w:val="00301EA4"/>
    <w:rsid w:val="00302907"/>
    <w:rsid w:val="003032AB"/>
    <w:rsid w:val="00311AC3"/>
    <w:rsid w:val="00315E63"/>
    <w:rsid w:val="003224FD"/>
    <w:rsid w:val="00335207"/>
    <w:rsid w:val="00337571"/>
    <w:rsid w:val="00355FE2"/>
    <w:rsid w:val="00360AD2"/>
    <w:rsid w:val="00361B92"/>
    <w:rsid w:val="00364639"/>
    <w:rsid w:val="00385083"/>
    <w:rsid w:val="00393154"/>
    <w:rsid w:val="00394BD2"/>
    <w:rsid w:val="00396C6D"/>
    <w:rsid w:val="003B1E2D"/>
    <w:rsid w:val="003B5001"/>
    <w:rsid w:val="003B7A4B"/>
    <w:rsid w:val="003D4036"/>
    <w:rsid w:val="003D64ED"/>
    <w:rsid w:val="003E26F8"/>
    <w:rsid w:val="003E34D3"/>
    <w:rsid w:val="003E79D7"/>
    <w:rsid w:val="003F24B2"/>
    <w:rsid w:val="003F4692"/>
    <w:rsid w:val="003F7B7C"/>
    <w:rsid w:val="0041587D"/>
    <w:rsid w:val="00431AC9"/>
    <w:rsid w:val="00452A52"/>
    <w:rsid w:val="00452CE0"/>
    <w:rsid w:val="00482C79"/>
    <w:rsid w:val="00484E62"/>
    <w:rsid w:val="0048716E"/>
    <w:rsid w:val="004A04B2"/>
    <w:rsid w:val="004A1817"/>
    <w:rsid w:val="004A62CC"/>
    <w:rsid w:val="004A6FAF"/>
    <w:rsid w:val="004C1401"/>
    <w:rsid w:val="004C3DD5"/>
    <w:rsid w:val="004C6C0A"/>
    <w:rsid w:val="004D22AD"/>
    <w:rsid w:val="004D7F92"/>
    <w:rsid w:val="004E15AD"/>
    <w:rsid w:val="004E40FA"/>
    <w:rsid w:val="004E4123"/>
    <w:rsid w:val="004E54EA"/>
    <w:rsid w:val="004E7FC3"/>
    <w:rsid w:val="004F0C92"/>
    <w:rsid w:val="004F4063"/>
    <w:rsid w:val="0051029F"/>
    <w:rsid w:val="00523401"/>
    <w:rsid w:val="00532EE8"/>
    <w:rsid w:val="00537C95"/>
    <w:rsid w:val="005416D0"/>
    <w:rsid w:val="0054247C"/>
    <w:rsid w:val="00565CDB"/>
    <w:rsid w:val="0056608E"/>
    <w:rsid w:val="00570870"/>
    <w:rsid w:val="0057673C"/>
    <w:rsid w:val="005772A6"/>
    <w:rsid w:val="00577E9D"/>
    <w:rsid w:val="00581F73"/>
    <w:rsid w:val="00590483"/>
    <w:rsid w:val="005950F9"/>
    <w:rsid w:val="0059536B"/>
    <w:rsid w:val="005A5198"/>
    <w:rsid w:val="005A57A2"/>
    <w:rsid w:val="005B630A"/>
    <w:rsid w:val="005C2B7D"/>
    <w:rsid w:val="005C3DDD"/>
    <w:rsid w:val="005C474B"/>
    <w:rsid w:val="005C4F96"/>
    <w:rsid w:val="005C5353"/>
    <w:rsid w:val="005D030A"/>
    <w:rsid w:val="005D368B"/>
    <w:rsid w:val="005D6D23"/>
    <w:rsid w:val="005E12CE"/>
    <w:rsid w:val="005F3F33"/>
    <w:rsid w:val="005F539E"/>
    <w:rsid w:val="00600D29"/>
    <w:rsid w:val="00603817"/>
    <w:rsid w:val="00607B7B"/>
    <w:rsid w:val="006104CE"/>
    <w:rsid w:val="00611F94"/>
    <w:rsid w:val="006144C8"/>
    <w:rsid w:val="00622B17"/>
    <w:rsid w:val="006313A0"/>
    <w:rsid w:val="006374B5"/>
    <w:rsid w:val="00644913"/>
    <w:rsid w:val="00650E66"/>
    <w:rsid w:val="00652629"/>
    <w:rsid w:val="006527CF"/>
    <w:rsid w:val="006560DE"/>
    <w:rsid w:val="00656FD1"/>
    <w:rsid w:val="0066056F"/>
    <w:rsid w:val="00663CE3"/>
    <w:rsid w:val="00672D76"/>
    <w:rsid w:val="00676A32"/>
    <w:rsid w:val="00691D64"/>
    <w:rsid w:val="0069360C"/>
    <w:rsid w:val="006A30E2"/>
    <w:rsid w:val="006C74D8"/>
    <w:rsid w:val="006D76C9"/>
    <w:rsid w:val="006E0140"/>
    <w:rsid w:val="006E1F96"/>
    <w:rsid w:val="006E20B9"/>
    <w:rsid w:val="006E2D4F"/>
    <w:rsid w:val="006E6135"/>
    <w:rsid w:val="006F078E"/>
    <w:rsid w:val="00701FFC"/>
    <w:rsid w:val="00705A2C"/>
    <w:rsid w:val="007069C8"/>
    <w:rsid w:val="00727C0D"/>
    <w:rsid w:val="00730130"/>
    <w:rsid w:val="00736F16"/>
    <w:rsid w:val="00754600"/>
    <w:rsid w:val="00757237"/>
    <w:rsid w:val="00761714"/>
    <w:rsid w:val="00766F72"/>
    <w:rsid w:val="00771B8A"/>
    <w:rsid w:val="007814EA"/>
    <w:rsid w:val="00782908"/>
    <w:rsid w:val="007B7460"/>
    <w:rsid w:val="007C7556"/>
    <w:rsid w:val="007D3500"/>
    <w:rsid w:val="007D5194"/>
    <w:rsid w:val="007E1C1C"/>
    <w:rsid w:val="007E6DD9"/>
    <w:rsid w:val="007E7961"/>
    <w:rsid w:val="007F495C"/>
    <w:rsid w:val="007F6392"/>
    <w:rsid w:val="00805484"/>
    <w:rsid w:val="00810CEE"/>
    <w:rsid w:val="00817C23"/>
    <w:rsid w:val="00817F03"/>
    <w:rsid w:val="00821230"/>
    <w:rsid w:val="00823C32"/>
    <w:rsid w:val="008277DE"/>
    <w:rsid w:val="008312A3"/>
    <w:rsid w:val="0085136D"/>
    <w:rsid w:val="0085292C"/>
    <w:rsid w:val="0085300D"/>
    <w:rsid w:val="00853461"/>
    <w:rsid w:val="00874137"/>
    <w:rsid w:val="00875A62"/>
    <w:rsid w:val="00877DE5"/>
    <w:rsid w:val="00881BCE"/>
    <w:rsid w:val="00881C58"/>
    <w:rsid w:val="008961B3"/>
    <w:rsid w:val="00897D73"/>
    <w:rsid w:val="008A046C"/>
    <w:rsid w:val="008A1B44"/>
    <w:rsid w:val="008A408D"/>
    <w:rsid w:val="008B560D"/>
    <w:rsid w:val="008B688D"/>
    <w:rsid w:val="008C7F34"/>
    <w:rsid w:val="008D2BB0"/>
    <w:rsid w:val="008D3334"/>
    <w:rsid w:val="008F0775"/>
    <w:rsid w:val="009120D8"/>
    <w:rsid w:val="009162FC"/>
    <w:rsid w:val="00916D2B"/>
    <w:rsid w:val="00932B10"/>
    <w:rsid w:val="009335DB"/>
    <w:rsid w:val="009401F6"/>
    <w:rsid w:val="009526A5"/>
    <w:rsid w:val="00954B5A"/>
    <w:rsid w:val="00956534"/>
    <w:rsid w:val="00960601"/>
    <w:rsid w:val="009609EE"/>
    <w:rsid w:val="009702D9"/>
    <w:rsid w:val="00971A4A"/>
    <w:rsid w:val="00975088"/>
    <w:rsid w:val="009842F9"/>
    <w:rsid w:val="00990E71"/>
    <w:rsid w:val="0099349F"/>
    <w:rsid w:val="009936BA"/>
    <w:rsid w:val="0099456F"/>
    <w:rsid w:val="00996C57"/>
    <w:rsid w:val="009A2CB0"/>
    <w:rsid w:val="009A32BD"/>
    <w:rsid w:val="009A37D4"/>
    <w:rsid w:val="009A3A5B"/>
    <w:rsid w:val="009A63BB"/>
    <w:rsid w:val="009A7CB9"/>
    <w:rsid w:val="009B2CA8"/>
    <w:rsid w:val="009B33AB"/>
    <w:rsid w:val="009B6E93"/>
    <w:rsid w:val="009B713A"/>
    <w:rsid w:val="009C6D64"/>
    <w:rsid w:val="009D5AF7"/>
    <w:rsid w:val="009D7ACC"/>
    <w:rsid w:val="009E0152"/>
    <w:rsid w:val="009E7908"/>
    <w:rsid w:val="009F183E"/>
    <w:rsid w:val="009F3FFB"/>
    <w:rsid w:val="009F4C09"/>
    <w:rsid w:val="009F65A3"/>
    <w:rsid w:val="00A10DF1"/>
    <w:rsid w:val="00A11A33"/>
    <w:rsid w:val="00A17E75"/>
    <w:rsid w:val="00A20B44"/>
    <w:rsid w:val="00A211F9"/>
    <w:rsid w:val="00A2482B"/>
    <w:rsid w:val="00A45FB4"/>
    <w:rsid w:val="00A51F7D"/>
    <w:rsid w:val="00A5470F"/>
    <w:rsid w:val="00A8159C"/>
    <w:rsid w:val="00A83DD9"/>
    <w:rsid w:val="00A91505"/>
    <w:rsid w:val="00AB34A0"/>
    <w:rsid w:val="00AB3C68"/>
    <w:rsid w:val="00AB6D46"/>
    <w:rsid w:val="00AC18E9"/>
    <w:rsid w:val="00AC3C6D"/>
    <w:rsid w:val="00AD5E53"/>
    <w:rsid w:val="00AD5E7E"/>
    <w:rsid w:val="00AD780B"/>
    <w:rsid w:val="00AE3842"/>
    <w:rsid w:val="00AF26BA"/>
    <w:rsid w:val="00AF68CF"/>
    <w:rsid w:val="00B0157D"/>
    <w:rsid w:val="00B06DB6"/>
    <w:rsid w:val="00B1058F"/>
    <w:rsid w:val="00B10678"/>
    <w:rsid w:val="00B207A4"/>
    <w:rsid w:val="00B244A7"/>
    <w:rsid w:val="00B27436"/>
    <w:rsid w:val="00B37687"/>
    <w:rsid w:val="00B406D2"/>
    <w:rsid w:val="00B47505"/>
    <w:rsid w:val="00B55741"/>
    <w:rsid w:val="00B703B8"/>
    <w:rsid w:val="00B86184"/>
    <w:rsid w:val="00B86F4F"/>
    <w:rsid w:val="00B874CF"/>
    <w:rsid w:val="00BA5903"/>
    <w:rsid w:val="00BB3CC1"/>
    <w:rsid w:val="00BC04F8"/>
    <w:rsid w:val="00BC5562"/>
    <w:rsid w:val="00BC6E94"/>
    <w:rsid w:val="00BD50BA"/>
    <w:rsid w:val="00BD6451"/>
    <w:rsid w:val="00BD7F5F"/>
    <w:rsid w:val="00BE3B03"/>
    <w:rsid w:val="00BE5330"/>
    <w:rsid w:val="00BF1845"/>
    <w:rsid w:val="00C1781B"/>
    <w:rsid w:val="00C27811"/>
    <w:rsid w:val="00C27EC0"/>
    <w:rsid w:val="00C3088F"/>
    <w:rsid w:val="00C450F7"/>
    <w:rsid w:val="00C454AD"/>
    <w:rsid w:val="00C477F9"/>
    <w:rsid w:val="00C57F25"/>
    <w:rsid w:val="00C61090"/>
    <w:rsid w:val="00C61594"/>
    <w:rsid w:val="00C62465"/>
    <w:rsid w:val="00C624B1"/>
    <w:rsid w:val="00C80AC2"/>
    <w:rsid w:val="00C923C1"/>
    <w:rsid w:val="00C948FC"/>
    <w:rsid w:val="00CA1E2A"/>
    <w:rsid w:val="00CB17B7"/>
    <w:rsid w:val="00CB1BA4"/>
    <w:rsid w:val="00CB3098"/>
    <w:rsid w:val="00CC5C59"/>
    <w:rsid w:val="00CD2871"/>
    <w:rsid w:val="00CD2E2E"/>
    <w:rsid w:val="00CE4EBC"/>
    <w:rsid w:val="00CF7C21"/>
    <w:rsid w:val="00D01944"/>
    <w:rsid w:val="00D05731"/>
    <w:rsid w:val="00D07E63"/>
    <w:rsid w:val="00D12BC5"/>
    <w:rsid w:val="00D1517F"/>
    <w:rsid w:val="00D15E5B"/>
    <w:rsid w:val="00D221AF"/>
    <w:rsid w:val="00D2257A"/>
    <w:rsid w:val="00D3034B"/>
    <w:rsid w:val="00D361F1"/>
    <w:rsid w:val="00D41CBB"/>
    <w:rsid w:val="00D471B7"/>
    <w:rsid w:val="00D51E64"/>
    <w:rsid w:val="00D55477"/>
    <w:rsid w:val="00D62BA0"/>
    <w:rsid w:val="00D76E0F"/>
    <w:rsid w:val="00D872F9"/>
    <w:rsid w:val="00DA414D"/>
    <w:rsid w:val="00DB4858"/>
    <w:rsid w:val="00DB6F01"/>
    <w:rsid w:val="00DC1048"/>
    <w:rsid w:val="00DC7A96"/>
    <w:rsid w:val="00DD70BC"/>
    <w:rsid w:val="00DF5670"/>
    <w:rsid w:val="00E03E52"/>
    <w:rsid w:val="00E041D2"/>
    <w:rsid w:val="00E156BA"/>
    <w:rsid w:val="00E22179"/>
    <w:rsid w:val="00E267AE"/>
    <w:rsid w:val="00E27D82"/>
    <w:rsid w:val="00E30449"/>
    <w:rsid w:val="00E30C01"/>
    <w:rsid w:val="00E375E6"/>
    <w:rsid w:val="00E40D6D"/>
    <w:rsid w:val="00E507A3"/>
    <w:rsid w:val="00E51AE7"/>
    <w:rsid w:val="00E52543"/>
    <w:rsid w:val="00E52F3C"/>
    <w:rsid w:val="00E56F62"/>
    <w:rsid w:val="00E572E5"/>
    <w:rsid w:val="00E6281F"/>
    <w:rsid w:val="00E735DB"/>
    <w:rsid w:val="00E75915"/>
    <w:rsid w:val="00E9142C"/>
    <w:rsid w:val="00EA30B1"/>
    <w:rsid w:val="00EA583E"/>
    <w:rsid w:val="00EB4B9C"/>
    <w:rsid w:val="00EB7BC1"/>
    <w:rsid w:val="00EC0792"/>
    <w:rsid w:val="00EC1912"/>
    <w:rsid w:val="00EE7947"/>
    <w:rsid w:val="00EF2074"/>
    <w:rsid w:val="00F034A5"/>
    <w:rsid w:val="00F07C8F"/>
    <w:rsid w:val="00F10E1B"/>
    <w:rsid w:val="00F1362A"/>
    <w:rsid w:val="00F13DED"/>
    <w:rsid w:val="00F14804"/>
    <w:rsid w:val="00F15FC1"/>
    <w:rsid w:val="00F2052B"/>
    <w:rsid w:val="00F353FA"/>
    <w:rsid w:val="00F3592A"/>
    <w:rsid w:val="00F41DA4"/>
    <w:rsid w:val="00F43CFA"/>
    <w:rsid w:val="00F44B52"/>
    <w:rsid w:val="00F51C06"/>
    <w:rsid w:val="00F53660"/>
    <w:rsid w:val="00F54052"/>
    <w:rsid w:val="00F6223D"/>
    <w:rsid w:val="00F66E04"/>
    <w:rsid w:val="00F77C0B"/>
    <w:rsid w:val="00F907F4"/>
    <w:rsid w:val="00FA216F"/>
    <w:rsid w:val="00FA6241"/>
    <w:rsid w:val="00FB41ED"/>
    <w:rsid w:val="00FC4413"/>
    <w:rsid w:val="00FC48C6"/>
    <w:rsid w:val="00FD451F"/>
    <w:rsid w:val="00FD57D0"/>
    <w:rsid w:val="00FD6C5D"/>
    <w:rsid w:val="00FF4937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F306B"/>
  <w15:docId w15:val="{9349157B-E8DB-4221-8F84-107F9F35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5741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spacing w:val="-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55741"/>
    <w:pPr>
      <w:keepNext/>
      <w:numPr>
        <w:ilvl w:val="1"/>
        <w:numId w:val="1"/>
      </w:numPr>
      <w:tabs>
        <w:tab w:val="right" w:leader="dot" w:pos="79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mallCaps/>
      <w:spacing w:val="-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55741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mallCaps/>
      <w:spacing w:val="-2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55741"/>
    <w:pPr>
      <w:keepNext/>
      <w:framePr w:hSpace="180" w:wrap="around" w:vAnchor="text" w:hAnchor="text" w:x="1548" w:y="1"/>
      <w:numPr>
        <w:ilvl w:val="3"/>
        <w:numId w:val="1"/>
      </w:numPr>
      <w:spacing w:after="0" w:line="240" w:lineRule="auto"/>
      <w:suppressOverlap/>
      <w:jc w:val="center"/>
      <w:outlineLvl w:val="3"/>
    </w:pPr>
    <w:rPr>
      <w:rFonts w:ascii="Times New Roman" w:eastAsia="Times New Roman" w:hAnsi="Times New Roman" w:cs="Times New Roman"/>
      <w:b/>
      <w:bCs/>
      <w:spacing w:val="-2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5574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5574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pacing w:val="-2"/>
    </w:rPr>
  </w:style>
  <w:style w:type="paragraph" w:styleId="Heading7">
    <w:name w:val="heading 7"/>
    <w:basedOn w:val="Normal"/>
    <w:next w:val="Normal"/>
    <w:link w:val="Heading7Char"/>
    <w:qFormat/>
    <w:rsid w:val="00B5574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5574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pacing w:val="-2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5574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5741"/>
    <w:rPr>
      <w:rFonts w:ascii="Times New Roman" w:eastAsia="Times New Roman" w:hAnsi="Times New Roman" w:cs="Times New Roman"/>
      <w:b/>
      <w:bCs/>
      <w:smallCaps/>
      <w:spacing w:val="-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55741"/>
    <w:rPr>
      <w:rFonts w:ascii="Times New Roman" w:eastAsia="Times New Roman" w:hAnsi="Times New Roman" w:cs="Times New Roman"/>
      <w:b/>
      <w:bCs/>
      <w:smallCaps/>
      <w:spacing w:val="-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55741"/>
    <w:rPr>
      <w:rFonts w:ascii="Times New Roman" w:eastAsia="Times New Roman" w:hAnsi="Times New Roman" w:cs="Times New Roman"/>
      <w:b/>
      <w:bCs/>
      <w:smallCaps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55741"/>
    <w:rPr>
      <w:rFonts w:ascii="Times New Roman" w:eastAsia="Times New Roman" w:hAnsi="Times New Roman" w:cs="Times New Roman"/>
      <w:b/>
      <w:bCs/>
      <w:spacing w:val="-2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55741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55741"/>
    <w:rPr>
      <w:rFonts w:ascii="Times New Roman" w:eastAsia="Times New Roman" w:hAnsi="Times New Roman" w:cs="Times New Roman"/>
      <w:b/>
      <w:bCs/>
      <w:spacing w:val="-2"/>
    </w:rPr>
  </w:style>
  <w:style w:type="character" w:customStyle="1" w:styleId="Heading7Char">
    <w:name w:val="Heading 7 Char"/>
    <w:basedOn w:val="DefaultParagraphFont"/>
    <w:link w:val="Heading7"/>
    <w:rsid w:val="00B55741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55741"/>
    <w:rPr>
      <w:rFonts w:ascii="Times New Roman" w:eastAsia="Times New Roman" w:hAnsi="Times New Roman" w:cs="Times New Roman"/>
      <w:i/>
      <w:iCs/>
      <w:spacing w:val="-2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55741"/>
    <w:rPr>
      <w:rFonts w:ascii="Arial" w:eastAsia="Times New Roman" w:hAnsi="Arial" w:cs="Arial"/>
      <w:spacing w:val="-2"/>
    </w:rPr>
  </w:style>
  <w:style w:type="paragraph" w:styleId="Header">
    <w:name w:val="header"/>
    <w:basedOn w:val="Normal"/>
    <w:link w:val="HeaderChar"/>
    <w:uiPriority w:val="99"/>
    <w:unhideWhenUsed/>
    <w:rsid w:val="00B5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741"/>
  </w:style>
  <w:style w:type="paragraph" w:styleId="Footer">
    <w:name w:val="footer"/>
    <w:basedOn w:val="Normal"/>
    <w:link w:val="FooterChar"/>
    <w:unhideWhenUsed/>
    <w:rsid w:val="00B5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741"/>
  </w:style>
  <w:style w:type="paragraph" w:styleId="TOC1">
    <w:name w:val="toc 1"/>
    <w:basedOn w:val="Normal"/>
    <w:next w:val="Index1"/>
    <w:semiHidden/>
    <w:rsid w:val="00B55741"/>
    <w:pPr>
      <w:tabs>
        <w:tab w:val="right" w:leader="dot" w:pos="1080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Index1">
    <w:name w:val="index 1"/>
    <w:basedOn w:val="Normal"/>
    <w:next w:val="Normal"/>
    <w:semiHidden/>
    <w:rsid w:val="00B55741"/>
    <w:pPr>
      <w:tabs>
        <w:tab w:val="right" w:leader="dot" w:pos="10800"/>
      </w:tabs>
      <w:spacing w:after="0" w:line="240" w:lineRule="auto"/>
      <w:ind w:left="160" w:hanging="16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55741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i/>
      <w:iCs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55741"/>
    <w:rPr>
      <w:rFonts w:ascii="Times New Roman" w:eastAsia="Times New Roman" w:hAnsi="Times New Roman" w:cs="Times New Roman"/>
      <w:b/>
      <w:bCs/>
      <w:i/>
      <w:iCs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55741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55741"/>
    <w:pPr>
      <w:spacing w:after="0" w:line="240" w:lineRule="auto"/>
      <w:ind w:left="2160" w:hanging="720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Title">
    <w:name w:val="Title"/>
    <w:basedOn w:val="Normal"/>
    <w:link w:val="TitleChar"/>
    <w:qFormat/>
    <w:rsid w:val="00B557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pacing w:val="-2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55741"/>
    <w:rPr>
      <w:rFonts w:ascii="Times New Roman" w:eastAsia="Times New Roman" w:hAnsi="Times New Roman" w:cs="Times New Roman"/>
      <w:b/>
      <w:bCs/>
      <w:smallCaps/>
      <w:spacing w:val="-2"/>
      <w:sz w:val="28"/>
      <w:szCs w:val="28"/>
    </w:rPr>
  </w:style>
  <w:style w:type="character" w:customStyle="1" w:styleId="EndnoteTextChar">
    <w:name w:val="Endnote Text Char"/>
    <w:basedOn w:val="DefaultParagraphFont"/>
    <w:link w:val="EndnoteText"/>
    <w:semiHidden/>
    <w:rsid w:val="00B55741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B55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">
    <w:name w:val="Exhibit"/>
    <w:basedOn w:val="Normal"/>
    <w:rsid w:val="00B55741"/>
    <w:pPr>
      <w:suppressAutoHyphens/>
      <w:spacing w:after="0" w:line="240" w:lineRule="auto"/>
      <w:jc w:val="center"/>
    </w:pPr>
    <w:rPr>
      <w:rFonts w:ascii="CG Times" w:eastAsia="Times New Roman" w:hAnsi="CG Times" w:cs="Times New Roman"/>
      <w:b/>
      <w:smallCaps/>
      <w:sz w:val="24"/>
      <w:szCs w:val="20"/>
    </w:rPr>
  </w:style>
  <w:style w:type="paragraph" w:styleId="Caption">
    <w:name w:val="caption"/>
    <w:basedOn w:val="Normal"/>
    <w:next w:val="Normal"/>
    <w:qFormat/>
    <w:rsid w:val="00B55741"/>
    <w:pPr>
      <w:framePr w:w="7920" w:h="1627" w:hSpace="187" w:wrap="around" w:hAnchor="text" w:x="1340" w:y="1" w:anchorLock="1"/>
      <w:pBdr>
        <w:bottom w:val="single" w:sz="18" w:space="1" w:color="000000"/>
      </w:pBdr>
      <w:tabs>
        <w:tab w:val="right" w:pos="7740"/>
      </w:tabs>
      <w:spacing w:after="0" w:line="240" w:lineRule="auto"/>
    </w:pPr>
    <w:rPr>
      <w:rFonts w:ascii="Times New Roman" w:eastAsia="Times New Roman" w:hAnsi="Times New Roman" w:cs="Times New Roman"/>
      <w:b/>
      <w:bCs/>
      <w:smallCaps/>
      <w:spacing w:val="-2"/>
      <w:sz w:val="24"/>
      <w:szCs w:val="20"/>
    </w:rPr>
  </w:style>
  <w:style w:type="paragraph" w:styleId="BlockText">
    <w:name w:val="Block Text"/>
    <w:basedOn w:val="Normal"/>
    <w:rsid w:val="00B55741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customStyle="1" w:styleId="RightPar2a">
    <w:name w:val="Right Par 2a"/>
    <w:rsid w:val="00B55741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/>
    </w:pPr>
    <w:rPr>
      <w:rFonts w:ascii="Courier New" w:eastAsia="Times New Roman" w:hAnsi="Courier New" w:cs="Times New Roman"/>
      <w:sz w:val="24"/>
      <w:szCs w:val="20"/>
    </w:rPr>
  </w:style>
  <w:style w:type="character" w:styleId="PageNumber">
    <w:name w:val="page number"/>
    <w:basedOn w:val="DefaultParagraphFont"/>
    <w:rsid w:val="00B55741"/>
  </w:style>
  <w:style w:type="paragraph" w:styleId="BodyText">
    <w:name w:val="Body Text"/>
    <w:basedOn w:val="Normal"/>
    <w:link w:val="BodyTextChar"/>
    <w:rsid w:val="00B55741"/>
    <w:pPr>
      <w:spacing w:after="12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55741"/>
    <w:pPr>
      <w:spacing w:after="120" w:line="48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55741"/>
    <w:pPr>
      <w:spacing w:after="120" w:line="240" w:lineRule="auto"/>
    </w:pPr>
    <w:rPr>
      <w:rFonts w:ascii="Times New Roman" w:eastAsia="Times New Roman" w:hAnsi="Times New Roman" w:cs="Times New Roman"/>
      <w:spacing w:val="-2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55741"/>
    <w:rPr>
      <w:rFonts w:ascii="Times New Roman" w:eastAsia="Times New Roman" w:hAnsi="Times New Roman" w:cs="Times New Roman"/>
      <w:spacing w:val="-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B5574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B55741"/>
    <w:pPr>
      <w:spacing w:after="120"/>
      <w:ind w:left="360" w:firstLine="210"/>
    </w:pPr>
    <w:rPr>
      <w:b w:val="0"/>
      <w:bCs w:val="0"/>
      <w:i w:val="0"/>
      <w:iCs w:val="0"/>
    </w:rPr>
  </w:style>
  <w:style w:type="character" w:customStyle="1" w:styleId="BodyTextFirstIndent2Char">
    <w:name w:val="Body Text First Indent 2 Char"/>
    <w:basedOn w:val="BodyTextIndentChar"/>
    <w:link w:val="BodyTextFirstIndent2"/>
    <w:rsid w:val="00B55741"/>
    <w:rPr>
      <w:rFonts w:ascii="Times New Roman" w:eastAsia="Times New Roman" w:hAnsi="Times New Roman" w:cs="Times New Roman"/>
      <w:b w:val="0"/>
      <w:bCs w:val="0"/>
      <w:i w:val="0"/>
      <w:iCs w:val="0"/>
      <w:spacing w:val="-2"/>
      <w:sz w:val="24"/>
      <w:szCs w:val="20"/>
    </w:rPr>
  </w:style>
  <w:style w:type="paragraph" w:styleId="Closing">
    <w:name w:val="Closing"/>
    <w:basedOn w:val="Normal"/>
    <w:link w:val="ClosingChar"/>
    <w:rsid w:val="00B55741"/>
    <w:pPr>
      <w:spacing w:after="0" w:line="240" w:lineRule="auto"/>
      <w:ind w:left="4320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CommentText">
    <w:name w:val="annotation text"/>
    <w:basedOn w:val="Normal"/>
    <w:link w:val="CommentTextChar"/>
    <w:rsid w:val="00B55741"/>
    <w:pPr>
      <w:spacing w:after="0" w:line="240" w:lineRule="auto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5741"/>
    <w:rPr>
      <w:rFonts w:ascii="Times New Roman" w:eastAsia="Times New Roman" w:hAnsi="Times New Roman" w:cs="Times New Roman"/>
      <w:spacing w:val="-2"/>
      <w:sz w:val="20"/>
      <w:szCs w:val="20"/>
    </w:rPr>
  </w:style>
  <w:style w:type="paragraph" w:styleId="Date">
    <w:name w:val="Date"/>
    <w:basedOn w:val="Normal"/>
    <w:next w:val="Normal"/>
    <w:link w:val="DateChar"/>
    <w:rsid w:val="00B55741"/>
    <w:p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DateChar">
    <w:name w:val="Date Char"/>
    <w:basedOn w:val="DefaultParagraphFont"/>
    <w:link w:val="Date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55741"/>
    <w:rPr>
      <w:rFonts w:ascii="Tahoma" w:eastAsia="Times New Roman" w:hAnsi="Tahoma" w:cs="Tahoma"/>
      <w:spacing w:val="-2"/>
      <w:sz w:val="24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B55741"/>
    <w:pPr>
      <w:shd w:val="clear" w:color="auto" w:fill="000080"/>
      <w:spacing w:after="0" w:line="240" w:lineRule="auto"/>
    </w:pPr>
    <w:rPr>
      <w:rFonts w:ascii="Tahoma" w:eastAsia="Times New Roman" w:hAnsi="Tahoma" w:cs="Tahoma"/>
      <w:spacing w:val="-2"/>
      <w:sz w:val="24"/>
      <w:szCs w:val="20"/>
    </w:rPr>
  </w:style>
  <w:style w:type="paragraph" w:styleId="E-mailSignature">
    <w:name w:val="E-mail Signature"/>
    <w:basedOn w:val="Normal"/>
    <w:link w:val="E-mailSignatureChar"/>
    <w:rsid w:val="00B55741"/>
    <w:p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EnvelopeAddress">
    <w:name w:val="envelope address"/>
    <w:basedOn w:val="Normal"/>
    <w:rsid w:val="00B5574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pacing w:val="-2"/>
      <w:sz w:val="24"/>
      <w:szCs w:val="24"/>
    </w:rPr>
  </w:style>
  <w:style w:type="paragraph" w:styleId="EnvelopeReturn">
    <w:name w:val="envelope return"/>
    <w:basedOn w:val="Normal"/>
    <w:rsid w:val="00B55741"/>
    <w:pPr>
      <w:spacing w:after="0" w:line="240" w:lineRule="auto"/>
    </w:pPr>
    <w:rPr>
      <w:rFonts w:ascii="Arial" w:eastAsia="Times New Roman" w:hAnsi="Arial" w:cs="Arial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55741"/>
    <w:rPr>
      <w:rFonts w:ascii="Times New Roman" w:eastAsia="Times New Roman" w:hAnsi="Times New Roman" w:cs="Times New Roman"/>
      <w:spacing w:val="-2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55741"/>
    <w:pPr>
      <w:spacing w:after="0" w:line="240" w:lineRule="auto"/>
    </w:pPr>
    <w:rPr>
      <w:rFonts w:ascii="Times New Roman" w:eastAsia="Times New Roman" w:hAnsi="Times New Roman" w:cs="Times New Roman"/>
      <w:spacing w:val="-2"/>
      <w:sz w:val="20"/>
      <w:szCs w:val="20"/>
    </w:rPr>
  </w:style>
  <w:style w:type="paragraph" w:styleId="HTMLAddress">
    <w:name w:val="HTML Address"/>
    <w:basedOn w:val="Normal"/>
    <w:link w:val="HTMLAddressChar"/>
    <w:rsid w:val="00B55741"/>
    <w:pPr>
      <w:spacing w:after="0" w:line="240" w:lineRule="auto"/>
    </w:pPr>
    <w:rPr>
      <w:rFonts w:ascii="Times New Roman" w:eastAsia="Times New Roman" w:hAnsi="Times New Roman" w:cs="Times New Roman"/>
      <w:i/>
      <w:iCs/>
      <w:spacing w:val="-2"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rsid w:val="00B55741"/>
    <w:rPr>
      <w:rFonts w:ascii="Times New Roman" w:eastAsia="Times New Roman" w:hAnsi="Times New Roman" w:cs="Times New Roman"/>
      <w:i/>
      <w:iCs/>
      <w:spacing w:val="-2"/>
      <w:sz w:val="24"/>
      <w:szCs w:val="20"/>
    </w:rPr>
  </w:style>
  <w:style w:type="paragraph" w:styleId="HTMLPreformatted">
    <w:name w:val="HTML Preformatted"/>
    <w:basedOn w:val="Normal"/>
    <w:link w:val="HTMLPreformattedChar"/>
    <w:rsid w:val="00B55741"/>
    <w:pPr>
      <w:spacing w:after="0" w:line="240" w:lineRule="auto"/>
    </w:pPr>
    <w:rPr>
      <w:rFonts w:ascii="Courier New" w:eastAsia="Times New Roman" w:hAnsi="Courier New" w:cs="Courier New"/>
      <w:spacing w:val="-2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55741"/>
    <w:rPr>
      <w:rFonts w:ascii="Courier New" w:eastAsia="Times New Roman" w:hAnsi="Courier New" w:cs="Courier New"/>
      <w:spacing w:val="-2"/>
      <w:sz w:val="20"/>
      <w:szCs w:val="20"/>
    </w:rPr>
  </w:style>
  <w:style w:type="paragraph" w:styleId="Index7">
    <w:name w:val="index 7"/>
    <w:basedOn w:val="Normal"/>
    <w:next w:val="Normal"/>
    <w:autoRedefine/>
    <w:semiHidden/>
    <w:rsid w:val="00B55741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">
    <w:name w:val="List"/>
    <w:basedOn w:val="Normal"/>
    <w:rsid w:val="00B55741"/>
    <w:pPr>
      <w:spacing w:after="0" w:line="240" w:lineRule="auto"/>
      <w:ind w:left="360" w:hanging="36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2">
    <w:name w:val="List 2"/>
    <w:basedOn w:val="Normal"/>
    <w:rsid w:val="00B55741"/>
    <w:pPr>
      <w:spacing w:after="0" w:line="240" w:lineRule="auto"/>
      <w:ind w:left="720" w:hanging="36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3">
    <w:name w:val="List 3"/>
    <w:basedOn w:val="Normal"/>
    <w:rsid w:val="00B5574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4">
    <w:name w:val="List 4"/>
    <w:basedOn w:val="Normal"/>
    <w:rsid w:val="00B55741"/>
    <w:pPr>
      <w:spacing w:after="0" w:line="240" w:lineRule="auto"/>
      <w:ind w:left="1440" w:hanging="36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5">
    <w:name w:val="List 5"/>
    <w:basedOn w:val="Normal"/>
    <w:rsid w:val="00B55741"/>
    <w:pPr>
      <w:spacing w:after="0" w:line="240" w:lineRule="auto"/>
      <w:ind w:left="1800" w:hanging="36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Bullet">
    <w:name w:val="List Bullet"/>
    <w:basedOn w:val="Normal"/>
    <w:autoRedefine/>
    <w:rsid w:val="00B5574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Bullet2">
    <w:name w:val="List Bullet 2"/>
    <w:basedOn w:val="Normal"/>
    <w:autoRedefine/>
    <w:rsid w:val="00B5574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Bullet3">
    <w:name w:val="List Bullet 3"/>
    <w:basedOn w:val="Normal"/>
    <w:autoRedefine/>
    <w:rsid w:val="00B557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Bullet4">
    <w:name w:val="List Bullet 4"/>
    <w:basedOn w:val="Normal"/>
    <w:autoRedefine/>
    <w:rsid w:val="00B5574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Bullet5">
    <w:name w:val="List Bullet 5"/>
    <w:basedOn w:val="Normal"/>
    <w:autoRedefine/>
    <w:rsid w:val="00B55741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Continue">
    <w:name w:val="List Continue"/>
    <w:basedOn w:val="Normal"/>
    <w:rsid w:val="00B55741"/>
    <w:pPr>
      <w:spacing w:after="120" w:line="240" w:lineRule="auto"/>
      <w:ind w:left="36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Continue2">
    <w:name w:val="List Continue 2"/>
    <w:basedOn w:val="Normal"/>
    <w:rsid w:val="00B55741"/>
    <w:pPr>
      <w:spacing w:after="12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Continue3">
    <w:name w:val="List Continue 3"/>
    <w:basedOn w:val="Normal"/>
    <w:rsid w:val="00B55741"/>
    <w:pPr>
      <w:spacing w:after="120" w:line="240" w:lineRule="auto"/>
      <w:ind w:left="108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Continue4">
    <w:name w:val="List Continue 4"/>
    <w:basedOn w:val="Normal"/>
    <w:rsid w:val="00B55741"/>
    <w:pPr>
      <w:spacing w:after="12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Continue5">
    <w:name w:val="List Continue 5"/>
    <w:basedOn w:val="Normal"/>
    <w:rsid w:val="00B55741"/>
    <w:pPr>
      <w:spacing w:after="120" w:line="240" w:lineRule="auto"/>
      <w:ind w:left="180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Number">
    <w:name w:val="List Number"/>
    <w:basedOn w:val="Normal"/>
    <w:rsid w:val="00B55741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Number2">
    <w:name w:val="List Number 2"/>
    <w:basedOn w:val="Normal"/>
    <w:rsid w:val="00B55741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Number3">
    <w:name w:val="List Number 3"/>
    <w:basedOn w:val="Normal"/>
    <w:rsid w:val="00B55741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Number4">
    <w:name w:val="List Number 4"/>
    <w:basedOn w:val="Normal"/>
    <w:rsid w:val="00B55741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Number5">
    <w:name w:val="List Number 5"/>
    <w:basedOn w:val="Normal"/>
    <w:rsid w:val="00B557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55741"/>
    <w:rPr>
      <w:rFonts w:ascii="Courier New" w:eastAsia="Times New Roman" w:hAnsi="Courier New" w:cs="Courier New"/>
      <w:spacing w:val="-2"/>
      <w:sz w:val="20"/>
      <w:szCs w:val="20"/>
    </w:rPr>
  </w:style>
  <w:style w:type="paragraph" w:styleId="MacroText">
    <w:name w:val="macro"/>
    <w:link w:val="MacroTextChar"/>
    <w:semiHidden/>
    <w:rsid w:val="00B557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pacing w:val="-2"/>
      <w:sz w:val="20"/>
      <w:szCs w:val="20"/>
    </w:rPr>
  </w:style>
  <w:style w:type="paragraph" w:styleId="MessageHeader">
    <w:name w:val="Message Header"/>
    <w:basedOn w:val="Normal"/>
    <w:link w:val="MessageHeaderChar"/>
    <w:rsid w:val="00B557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 w:cs="Arial"/>
      <w:spacing w:val="-2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55741"/>
    <w:rPr>
      <w:rFonts w:ascii="Arial" w:eastAsia="Times New Roman" w:hAnsi="Arial" w:cs="Arial"/>
      <w:spacing w:val="-2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B55741"/>
    <w:p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NormalIndent">
    <w:name w:val="Normal Indent"/>
    <w:basedOn w:val="Normal"/>
    <w:rsid w:val="00B55741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B55741"/>
    <w:p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PlainText">
    <w:name w:val="Plain Text"/>
    <w:basedOn w:val="Normal"/>
    <w:link w:val="PlainTextChar"/>
    <w:rsid w:val="00B55741"/>
    <w:pPr>
      <w:spacing w:after="0" w:line="240" w:lineRule="auto"/>
    </w:pPr>
    <w:rPr>
      <w:rFonts w:ascii="Courier New" w:eastAsia="Times New Roman" w:hAnsi="Courier New" w:cs="Courier New"/>
      <w:spacing w:val="-2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55741"/>
    <w:rPr>
      <w:rFonts w:ascii="Courier New" w:eastAsia="Times New Roman" w:hAnsi="Courier New" w:cs="Courier New"/>
      <w:spacing w:val="-2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B55741"/>
    <w:p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Signature">
    <w:name w:val="Signature"/>
    <w:basedOn w:val="Normal"/>
    <w:link w:val="SignatureChar"/>
    <w:rsid w:val="00B55741"/>
    <w:pPr>
      <w:spacing w:after="0" w:line="240" w:lineRule="auto"/>
      <w:ind w:left="4320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Subtitle">
    <w:name w:val="Subtitle"/>
    <w:basedOn w:val="Normal"/>
    <w:link w:val="SubtitleChar"/>
    <w:qFormat/>
    <w:rsid w:val="00B55741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-2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55741"/>
    <w:rPr>
      <w:rFonts w:ascii="Arial" w:eastAsia="Times New Roman" w:hAnsi="Arial" w:cs="Arial"/>
      <w:spacing w:val="-2"/>
      <w:sz w:val="24"/>
      <w:szCs w:val="24"/>
    </w:rPr>
  </w:style>
  <w:style w:type="paragraph" w:customStyle="1" w:styleId="Document1">
    <w:name w:val="Document 1"/>
    <w:autoRedefine/>
    <w:rsid w:val="00B55741"/>
    <w:pPr>
      <w:numPr>
        <w:numId w:val="12"/>
      </w:numPr>
      <w:tabs>
        <w:tab w:val="left" w:leader="dot" w:pos="8082"/>
      </w:tabs>
      <w:spacing w:before="60" w:after="0" w:line="240" w:lineRule="auto"/>
      <w:ind w:right="218"/>
    </w:pPr>
    <w:rPr>
      <w:rFonts w:ascii="Times New Roman" w:eastAsia="Times New Roman" w:hAnsi="Times New Roman" w:cs="Times New Roman"/>
      <w:smallCaps/>
      <w:sz w:val="24"/>
      <w:szCs w:val="20"/>
    </w:rPr>
  </w:style>
  <w:style w:type="character" w:styleId="Hyperlink">
    <w:name w:val="Hyperlink"/>
    <w:rsid w:val="00B55741"/>
    <w:rPr>
      <w:color w:val="0000FF"/>
      <w:u w:val="single"/>
    </w:rPr>
  </w:style>
  <w:style w:type="character" w:customStyle="1" w:styleId="CommentSubjectChar">
    <w:name w:val="Comment Subject Char"/>
    <w:basedOn w:val="CommentTextChar"/>
    <w:link w:val="CommentSubject"/>
    <w:semiHidden/>
    <w:rsid w:val="00B55741"/>
    <w:rPr>
      <w:rFonts w:ascii="Times New Roman" w:eastAsia="Times New Roman" w:hAnsi="Times New Roman" w:cs="Times New Roman"/>
      <w:b/>
      <w:bCs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55741"/>
    <w:rPr>
      <w:b/>
      <w:bCs/>
      <w:spacing w:val="0"/>
    </w:rPr>
  </w:style>
  <w:style w:type="character" w:customStyle="1" w:styleId="BalloonTextChar">
    <w:name w:val="Balloon Text Char"/>
    <w:basedOn w:val="DefaultParagraphFont"/>
    <w:link w:val="BalloonText"/>
    <w:semiHidden/>
    <w:rsid w:val="00B55741"/>
    <w:rPr>
      <w:rFonts w:ascii="Tahoma" w:eastAsia="Times New Roman" w:hAnsi="Tahoma" w:cs="Tahoma"/>
      <w:spacing w:val="-2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B55741"/>
    <w:pPr>
      <w:spacing w:after="0" w:line="240" w:lineRule="auto"/>
    </w:pPr>
    <w:rPr>
      <w:rFonts w:ascii="Tahoma" w:eastAsia="Times New Roman" w:hAnsi="Tahoma" w:cs="Tahoma"/>
      <w:spacing w:val="-2"/>
      <w:sz w:val="16"/>
      <w:szCs w:val="16"/>
    </w:rPr>
  </w:style>
  <w:style w:type="paragraph" w:customStyle="1" w:styleId="1">
    <w:name w:val="_1"/>
    <w:basedOn w:val="Normal"/>
    <w:rsid w:val="00B55741"/>
    <w:pPr>
      <w:widowControl w:val="0"/>
      <w:spacing w:after="0" w:line="240" w:lineRule="auto"/>
      <w:ind w:left="216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">
    <w:name w:val="_"/>
    <w:basedOn w:val="Normal"/>
    <w:rsid w:val="00B55741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FollowedHyperlink">
    <w:name w:val="FollowedHyperlink"/>
    <w:rsid w:val="00B55741"/>
    <w:rPr>
      <w:color w:val="606420"/>
      <w:u w:val="single"/>
    </w:rPr>
  </w:style>
  <w:style w:type="table" w:styleId="TableGrid">
    <w:name w:val="Table Grid"/>
    <w:basedOn w:val="TableNormal"/>
    <w:rsid w:val="00B55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1">
    <w:name w:val="hw1"/>
    <w:rsid w:val="00B55741"/>
    <w:rPr>
      <w:b/>
      <w:bCs/>
      <w:sz w:val="24"/>
      <w:szCs w:val="24"/>
    </w:rPr>
  </w:style>
  <w:style w:type="character" w:styleId="CommentReference">
    <w:name w:val="annotation reference"/>
    <w:uiPriority w:val="99"/>
    <w:rsid w:val="00B5574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55741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styleId="LineNumber">
    <w:name w:val="line number"/>
    <w:rsid w:val="00B55741"/>
  </w:style>
  <w:style w:type="paragraph" w:customStyle="1" w:styleId="Default">
    <w:name w:val="Default"/>
    <w:rsid w:val="00B557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B55741"/>
    <w:rPr>
      <w:color w:val="808080"/>
    </w:rPr>
  </w:style>
  <w:style w:type="character" w:styleId="EndnoteReference">
    <w:name w:val="endnote reference"/>
    <w:rsid w:val="00B55741"/>
    <w:rPr>
      <w:vertAlign w:val="superscript"/>
    </w:rPr>
  </w:style>
  <w:style w:type="paragraph" w:styleId="TOC2">
    <w:name w:val="toc 2"/>
    <w:basedOn w:val="Normal"/>
    <w:next w:val="Normal"/>
    <w:autoRedefine/>
    <w:semiHidden/>
    <w:unhideWhenUsed/>
    <w:rsid w:val="009401F6"/>
    <w:pPr>
      <w:spacing w:after="100"/>
      <w:ind w:left="220"/>
    </w:pPr>
  </w:style>
  <w:style w:type="character" w:styleId="FootnoteReference">
    <w:name w:val="footnote reference"/>
    <w:uiPriority w:val="99"/>
    <w:semiHidden/>
    <w:rsid w:val="009B6E93"/>
    <w:rPr>
      <w:vertAlign w:val="superscript"/>
    </w:rPr>
  </w:style>
  <w:style w:type="paragraph" w:styleId="NoSpacing">
    <w:name w:val="No Spacing"/>
    <w:uiPriority w:val="1"/>
    <w:qFormat/>
    <w:rsid w:val="00241574"/>
    <w:pPr>
      <w:spacing w:after="0" w:line="240" w:lineRule="auto"/>
    </w:pPr>
  </w:style>
  <w:style w:type="paragraph" w:styleId="Revision">
    <w:name w:val="Revision"/>
    <w:hidden/>
    <w:uiPriority w:val="99"/>
    <w:semiHidden/>
    <w:rsid w:val="00817F0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24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zahcccs.gov/dcw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161E78-1D04-437B-9B26-B5F65E290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8B7BE-BE25-47AE-8ED4-ED31CED0A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95E7D-2524-432A-B891-AC7FF18633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9FB10-E1F4-4465-A346-B8A7FFAF9BEF}">
  <ds:schemaRefs>
    <ds:schemaRef ds:uri="http://purl.org/dc/terms/"/>
    <ds:schemaRef ds:uri="http://purl.org/dc/dcmitype/"/>
    <ds:schemaRef ds:uri="5539627f-a073-49ae-920d-28f8649be131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898c3d9e-a56e-434b-bb6a-7c6f06128e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4030</CharactersWithSpaces>
  <SharedDoc>false</SharedDoc>
  <HLinks>
    <vt:vector size="6" baseType="variant">
      <vt:variant>
        <vt:i4>2490407</vt:i4>
      </vt:variant>
      <vt:variant>
        <vt:i4>0</vt:i4>
      </vt:variant>
      <vt:variant>
        <vt:i4>0</vt:i4>
      </vt:variant>
      <vt:variant>
        <vt:i4>5</vt:i4>
      </vt:variant>
      <vt:variant>
        <vt:lpwstr>http://www.azahcccs.gov/dcw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Ross</dc:creator>
  <cp:keywords/>
  <cp:lastModifiedBy>Voogd, Leanna</cp:lastModifiedBy>
  <cp:revision>3</cp:revision>
  <cp:lastPrinted>2024-06-13T20:26:00Z</cp:lastPrinted>
  <dcterms:created xsi:type="dcterms:W3CDTF">2024-08-22T19:32:00Z</dcterms:created>
  <dcterms:modified xsi:type="dcterms:W3CDTF">2024-08-26T20:59:00Z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APC">
    <vt:bool>false</vt:bool>
  </property>
  <property fmtid="{D5CDD505-2E9C-101B-9397-08002B2CF9AE}" pid="6" name="AD Alternate 2">
    <vt:lpwstr/>
  </property>
  <property fmtid="{D5CDD505-2E9C-101B-9397-08002B2CF9AE}" pid="7" name="Urgent">
    <vt:bool>false</vt:bool>
  </property>
  <property fmtid="{D5CDD505-2E9C-101B-9397-08002B2CF9AE}" pid="8" name="AD Alternate 1">
    <vt:lpwstr/>
  </property>
  <property fmtid="{D5CDD505-2E9C-101B-9397-08002B2CF9AE}" pid="9" name="MediaServiceImageTags">
    <vt:lpwstr/>
  </property>
</Properties>
</file>